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266" w:rsidRPr="003B6493" w:rsidRDefault="00D26266" w:rsidP="00D26266">
      <w:pPr>
        <w:spacing w:after="0" w:line="240" w:lineRule="auto"/>
        <w:outlineLvl w:val="2"/>
        <w:rPr>
          <w:rFonts w:eastAsia="Times New Roman"/>
          <w:b/>
          <w:bCs/>
          <w:color w:val="002060"/>
          <w:sz w:val="40"/>
          <w:lang w:eastAsia="it-IT"/>
        </w:rPr>
      </w:pPr>
      <w:r w:rsidRPr="003B6493">
        <w:rPr>
          <w:rFonts w:eastAsia="Times New Roman"/>
          <w:b/>
          <w:bCs/>
          <w:color w:val="002060"/>
          <w:sz w:val="40"/>
          <w:lang w:eastAsia="it-IT"/>
        </w:rPr>
        <w:t>Corso di lingua italiana finalizzato al superamento dei test di livello A2 dell’Università degli Studi di Roma Tre</w:t>
      </w:r>
    </w:p>
    <w:p w:rsidR="00D26266" w:rsidRDefault="00D26266" w:rsidP="00D26266">
      <w:pPr>
        <w:spacing w:after="0" w:line="240" w:lineRule="auto"/>
        <w:outlineLvl w:val="2"/>
        <w:rPr>
          <w:rFonts w:eastAsia="Times New Roman"/>
          <w:bCs/>
          <w:color w:val="002060"/>
          <w:sz w:val="32"/>
          <w:szCs w:val="32"/>
          <w:lang w:eastAsia="it-IT"/>
        </w:rPr>
      </w:pPr>
    </w:p>
    <w:p w:rsidR="00C60EF0" w:rsidRDefault="00D26266" w:rsidP="00C60EF0">
      <w:pPr>
        <w:spacing w:after="0" w:line="240" w:lineRule="auto"/>
        <w:rPr>
          <w:rFonts w:eastAsia="Times New Roman"/>
          <w:color w:val="auto"/>
          <w:sz w:val="22"/>
          <w:szCs w:val="22"/>
          <w:lang w:eastAsia="it-IT"/>
        </w:rPr>
      </w:pPr>
      <w:r>
        <w:rPr>
          <w:rFonts w:eastAsia="Times New Roman"/>
          <w:bCs/>
          <w:sz w:val="22"/>
          <w:szCs w:val="22"/>
          <w:lang w:eastAsia="it-IT"/>
        </w:rPr>
        <w:t>Il percorso</w:t>
      </w:r>
      <w:r w:rsidR="001906C5">
        <w:rPr>
          <w:rFonts w:eastAsia="Times New Roman"/>
          <w:bCs/>
          <w:sz w:val="22"/>
          <w:szCs w:val="22"/>
          <w:lang w:eastAsia="it-IT"/>
        </w:rPr>
        <w:t>,</w:t>
      </w:r>
      <w:r>
        <w:rPr>
          <w:rFonts w:eastAsia="Times New Roman"/>
          <w:bCs/>
          <w:sz w:val="22"/>
          <w:szCs w:val="22"/>
          <w:lang w:eastAsia="it-IT"/>
        </w:rPr>
        <w:t xml:space="preserve"> della durata</w:t>
      </w:r>
      <w:r w:rsidR="001906C5">
        <w:rPr>
          <w:rFonts w:eastAsia="Times New Roman"/>
          <w:bCs/>
          <w:sz w:val="22"/>
          <w:szCs w:val="22"/>
          <w:lang w:eastAsia="it-IT"/>
        </w:rPr>
        <w:t xml:space="preserve"> totale</w:t>
      </w:r>
      <w:r>
        <w:rPr>
          <w:rFonts w:eastAsia="Times New Roman"/>
          <w:bCs/>
          <w:sz w:val="22"/>
          <w:szCs w:val="22"/>
          <w:lang w:eastAsia="it-IT"/>
        </w:rPr>
        <w:t xml:space="preserve"> di 60 ore</w:t>
      </w:r>
      <w:r w:rsidR="001906C5">
        <w:rPr>
          <w:rFonts w:eastAsia="Times New Roman"/>
          <w:bCs/>
          <w:sz w:val="22"/>
          <w:szCs w:val="22"/>
          <w:lang w:eastAsia="it-IT"/>
        </w:rPr>
        <w:t>,</w:t>
      </w:r>
      <w:r>
        <w:rPr>
          <w:rFonts w:eastAsia="Times New Roman"/>
          <w:bCs/>
          <w:sz w:val="22"/>
          <w:szCs w:val="22"/>
          <w:lang w:eastAsia="it-IT"/>
        </w:rPr>
        <w:t xml:space="preserve"> si suddivide in una prima parte</w:t>
      </w:r>
      <w:r w:rsidR="001906C5">
        <w:rPr>
          <w:rFonts w:eastAsia="Times New Roman"/>
          <w:bCs/>
          <w:sz w:val="22"/>
          <w:szCs w:val="22"/>
          <w:lang w:eastAsia="it-IT"/>
        </w:rPr>
        <w:t xml:space="preserve"> relativa al superamento del livello elementare (A1) della durata di 40 ore  e una seconda parte della durata di 20 ore relativa al superamento dei test per il livello </w:t>
      </w:r>
      <w:r w:rsidR="001906C5" w:rsidRPr="00C60EF0">
        <w:rPr>
          <w:rFonts w:eastAsia="Times New Roman"/>
          <w:bCs/>
          <w:sz w:val="22"/>
          <w:szCs w:val="22"/>
          <w:lang w:eastAsia="it-IT"/>
        </w:rPr>
        <w:t>A2</w:t>
      </w:r>
      <w:r w:rsidR="00C60EF0" w:rsidRPr="00C60EF0">
        <w:rPr>
          <w:rFonts w:eastAsia="Times New Roman"/>
          <w:bCs/>
          <w:sz w:val="22"/>
          <w:szCs w:val="22"/>
          <w:lang w:eastAsia="it-IT"/>
        </w:rPr>
        <w:t xml:space="preserve"> </w:t>
      </w:r>
      <w:r w:rsidR="00C60EF0" w:rsidRPr="00F43177">
        <w:rPr>
          <w:rFonts w:eastAsia="Times New Roman"/>
          <w:color w:val="auto"/>
          <w:sz w:val="22"/>
          <w:szCs w:val="22"/>
          <w:lang w:eastAsia="it-IT"/>
        </w:rPr>
        <w:t xml:space="preserve">così </w:t>
      </w:r>
      <w:r w:rsidR="00C60EF0">
        <w:rPr>
          <w:rFonts w:eastAsia="Times New Roman"/>
          <w:color w:val="auto"/>
          <w:sz w:val="22"/>
          <w:szCs w:val="22"/>
          <w:lang w:eastAsia="it-IT"/>
        </w:rPr>
        <w:t xml:space="preserve">come </w:t>
      </w:r>
      <w:r w:rsidR="00C60EF0" w:rsidRPr="00F43177">
        <w:rPr>
          <w:rFonts w:eastAsia="Times New Roman"/>
          <w:color w:val="auto"/>
          <w:sz w:val="22"/>
          <w:szCs w:val="22"/>
          <w:lang w:eastAsia="it-IT"/>
        </w:rPr>
        <w:t>definito dal Quadro comune Europeo di Riferimento per le lingue del Consiglio d’Europa.</w:t>
      </w:r>
      <w:r w:rsidR="00C60EF0">
        <w:rPr>
          <w:rFonts w:eastAsia="Times New Roman"/>
          <w:color w:val="auto"/>
          <w:sz w:val="22"/>
          <w:szCs w:val="22"/>
          <w:lang w:eastAsia="it-IT"/>
        </w:rPr>
        <w:t xml:space="preserve"> Al termine della prima parte del corso (livello A1) è prevista una verifica finale interna che valuterà il grado di preparazione dei corsisti.</w:t>
      </w:r>
    </w:p>
    <w:p w:rsidR="00C60EF0" w:rsidRDefault="00C60EF0" w:rsidP="00C60EF0">
      <w:pPr>
        <w:spacing w:after="0" w:line="240" w:lineRule="auto"/>
        <w:rPr>
          <w:rFonts w:eastAsia="Times New Roman"/>
          <w:color w:val="auto"/>
          <w:sz w:val="22"/>
          <w:szCs w:val="22"/>
          <w:lang w:eastAsia="it-IT"/>
        </w:rPr>
      </w:pPr>
      <w:r>
        <w:rPr>
          <w:rFonts w:eastAsia="Times New Roman"/>
          <w:color w:val="auto"/>
          <w:sz w:val="22"/>
          <w:szCs w:val="22"/>
          <w:lang w:eastAsia="it-IT"/>
        </w:rPr>
        <w:t xml:space="preserve">Al termine della seconda parte del corso ( A2) è </w:t>
      </w:r>
      <w:r w:rsidR="004F780C">
        <w:rPr>
          <w:rFonts w:eastAsia="Times New Roman"/>
          <w:color w:val="auto"/>
          <w:sz w:val="22"/>
          <w:szCs w:val="22"/>
          <w:lang w:eastAsia="it-IT"/>
        </w:rPr>
        <w:t xml:space="preserve">prevista la somministrazione dei test livello A2 di lingua italiana dell’UNIVERSITA’ DEGLI STUDI </w:t>
      </w:r>
      <w:proofErr w:type="spellStart"/>
      <w:r w:rsidR="004F780C">
        <w:rPr>
          <w:rFonts w:eastAsia="Times New Roman"/>
          <w:color w:val="auto"/>
          <w:sz w:val="22"/>
          <w:szCs w:val="22"/>
          <w:lang w:eastAsia="it-IT"/>
        </w:rPr>
        <w:t>DI</w:t>
      </w:r>
      <w:proofErr w:type="spellEnd"/>
      <w:r w:rsidR="004F780C">
        <w:rPr>
          <w:rFonts w:eastAsia="Times New Roman"/>
          <w:color w:val="auto"/>
          <w:sz w:val="22"/>
          <w:szCs w:val="22"/>
          <w:lang w:eastAsia="it-IT"/>
        </w:rPr>
        <w:t xml:space="preserve"> ROMA TRE fissati per il giorno </w:t>
      </w:r>
      <w:r w:rsidR="004F780C" w:rsidRPr="003B6493">
        <w:rPr>
          <w:rFonts w:eastAsia="Times New Roman"/>
          <w:b/>
          <w:color w:val="002060"/>
          <w:sz w:val="22"/>
          <w:szCs w:val="22"/>
          <w:u w:val="single"/>
          <w:lang w:eastAsia="it-IT"/>
        </w:rPr>
        <w:t>5 maggio 2015</w:t>
      </w:r>
      <w:r w:rsidR="004F780C">
        <w:rPr>
          <w:rFonts w:eastAsia="Times New Roman"/>
          <w:color w:val="auto"/>
          <w:sz w:val="22"/>
          <w:szCs w:val="22"/>
          <w:lang w:eastAsia="it-IT"/>
        </w:rPr>
        <w:t>. Coloro che supereranno i test riceveranno l’attestato livello A2 dell’Università  degli Studi di Roma Tre.</w:t>
      </w:r>
    </w:p>
    <w:p w:rsidR="004F780C" w:rsidRDefault="004F780C" w:rsidP="00C60EF0">
      <w:pPr>
        <w:spacing w:after="0" w:line="240" w:lineRule="auto"/>
        <w:rPr>
          <w:rFonts w:eastAsia="Times New Roman"/>
          <w:color w:val="auto"/>
          <w:sz w:val="22"/>
          <w:szCs w:val="22"/>
          <w:lang w:eastAsia="it-IT"/>
        </w:rPr>
      </w:pPr>
    </w:p>
    <w:p w:rsidR="004F780C" w:rsidRDefault="004F780C" w:rsidP="00C60EF0">
      <w:pPr>
        <w:spacing w:after="0" w:line="240" w:lineRule="auto"/>
        <w:rPr>
          <w:rFonts w:eastAsia="Times New Roman"/>
          <w:color w:val="auto"/>
          <w:sz w:val="22"/>
          <w:szCs w:val="22"/>
          <w:lang w:eastAsia="it-IT"/>
        </w:rPr>
      </w:pPr>
      <w:r w:rsidRPr="003B6493">
        <w:rPr>
          <w:rFonts w:eastAsia="Times New Roman"/>
          <w:b/>
          <w:color w:val="002060"/>
          <w:sz w:val="22"/>
          <w:szCs w:val="22"/>
          <w:lang w:eastAsia="it-IT"/>
        </w:rPr>
        <w:t>Durata:</w:t>
      </w:r>
      <w:r>
        <w:rPr>
          <w:rFonts w:eastAsia="Times New Roman"/>
          <w:color w:val="auto"/>
          <w:sz w:val="22"/>
          <w:szCs w:val="22"/>
          <w:lang w:eastAsia="it-IT"/>
        </w:rPr>
        <w:t xml:space="preserve"> 60 ore suddivise in corso livello A1 (40 ore ) e corso livello A2 (20 ore)</w:t>
      </w:r>
    </w:p>
    <w:p w:rsidR="004F780C" w:rsidRDefault="004F780C" w:rsidP="00C60EF0">
      <w:pPr>
        <w:spacing w:after="0" w:line="240" w:lineRule="auto"/>
        <w:rPr>
          <w:rFonts w:eastAsia="Times New Roman"/>
          <w:color w:val="auto"/>
          <w:sz w:val="22"/>
          <w:szCs w:val="22"/>
          <w:lang w:eastAsia="it-IT"/>
        </w:rPr>
      </w:pPr>
    </w:p>
    <w:p w:rsidR="004F780C" w:rsidRDefault="004F780C" w:rsidP="00C60EF0">
      <w:pPr>
        <w:spacing w:after="0" w:line="240" w:lineRule="auto"/>
        <w:rPr>
          <w:rFonts w:eastAsia="Times New Roman"/>
          <w:color w:val="auto"/>
          <w:sz w:val="22"/>
          <w:szCs w:val="22"/>
          <w:lang w:eastAsia="it-IT"/>
        </w:rPr>
      </w:pPr>
      <w:r w:rsidRPr="003B6493">
        <w:rPr>
          <w:rFonts w:eastAsia="Times New Roman"/>
          <w:b/>
          <w:color w:val="002060"/>
          <w:sz w:val="22"/>
          <w:szCs w:val="22"/>
          <w:lang w:eastAsia="it-IT"/>
        </w:rPr>
        <w:t>Docenti:</w:t>
      </w:r>
      <w:r>
        <w:rPr>
          <w:rFonts w:eastAsia="Times New Roman"/>
          <w:color w:val="auto"/>
          <w:sz w:val="22"/>
          <w:szCs w:val="22"/>
          <w:lang w:eastAsia="it-IT"/>
        </w:rPr>
        <w:t xml:space="preserve"> Insegnante di lingua italiana + assistente americana</w:t>
      </w:r>
    </w:p>
    <w:p w:rsidR="003B6493" w:rsidRDefault="003B6493" w:rsidP="00C60EF0">
      <w:pPr>
        <w:spacing w:after="0" w:line="240" w:lineRule="auto"/>
        <w:rPr>
          <w:rFonts w:eastAsia="Times New Roman"/>
          <w:color w:val="auto"/>
          <w:sz w:val="22"/>
          <w:szCs w:val="22"/>
          <w:lang w:eastAsia="it-IT"/>
        </w:rPr>
      </w:pPr>
    </w:p>
    <w:p w:rsidR="00D26266" w:rsidRPr="00C60EF0" w:rsidRDefault="003B6493" w:rsidP="00044335">
      <w:pPr>
        <w:spacing w:after="0" w:line="240" w:lineRule="auto"/>
        <w:rPr>
          <w:rFonts w:eastAsia="Times New Roman"/>
          <w:bCs/>
          <w:sz w:val="22"/>
          <w:szCs w:val="22"/>
          <w:lang w:eastAsia="it-IT"/>
        </w:rPr>
      </w:pPr>
      <w:r>
        <w:rPr>
          <w:rFonts w:eastAsia="Times New Roman"/>
          <w:color w:val="auto"/>
          <w:sz w:val="22"/>
          <w:szCs w:val="22"/>
          <w:lang w:eastAsia="it-IT"/>
        </w:rPr>
        <w:tab/>
      </w:r>
      <w:r>
        <w:rPr>
          <w:rFonts w:eastAsia="Times New Roman"/>
          <w:color w:val="auto"/>
          <w:sz w:val="22"/>
          <w:szCs w:val="22"/>
          <w:lang w:eastAsia="it-IT"/>
        </w:rPr>
        <w:tab/>
      </w:r>
      <w:r>
        <w:rPr>
          <w:rFonts w:eastAsia="Times New Roman"/>
          <w:color w:val="auto"/>
          <w:sz w:val="22"/>
          <w:szCs w:val="22"/>
          <w:lang w:eastAsia="it-IT"/>
        </w:rPr>
        <w:tab/>
      </w:r>
      <w:r>
        <w:rPr>
          <w:rFonts w:eastAsia="Times New Roman"/>
          <w:color w:val="auto"/>
          <w:sz w:val="22"/>
          <w:szCs w:val="22"/>
          <w:lang w:eastAsia="it-IT"/>
        </w:rPr>
        <w:tab/>
        <w:t>PIANO ECONOMICO</w:t>
      </w:r>
    </w:p>
    <w:tbl>
      <w:tblPr>
        <w:tblStyle w:val="Grigliatabella"/>
        <w:tblpPr w:leftFromText="141" w:rightFromText="141" w:vertAnchor="page" w:horzAnchor="margin" w:tblpXSpec="center" w:tblpY="6941"/>
        <w:tblW w:w="0" w:type="auto"/>
        <w:tblLook w:val="04A0"/>
      </w:tblPr>
      <w:tblGrid>
        <w:gridCol w:w="5529"/>
        <w:gridCol w:w="1559"/>
      </w:tblGrid>
      <w:tr w:rsidR="00044335" w:rsidTr="00044335">
        <w:tc>
          <w:tcPr>
            <w:tcW w:w="5529" w:type="dxa"/>
          </w:tcPr>
          <w:p w:rsidR="00044335" w:rsidRPr="00044335" w:rsidRDefault="00044335" w:rsidP="00044335">
            <w:pPr>
              <w:rPr>
                <w:rFonts w:eastAsia="Times New Roman"/>
                <w:caps/>
                <w:color w:val="auto"/>
                <w:sz w:val="22"/>
                <w:szCs w:val="22"/>
                <w:lang w:eastAsia="it-IT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eastAsia="it-IT"/>
              </w:rPr>
              <w:t xml:space="preserve">Affitto: 20 </w:t>
            </w:r>
            <w:r>
              <w:rPr>
                <w:rFonts w:eastAsia="Times New Roman"/>
                <w:caps/>
                <w:color w:val="auto"/>
                <w:sz w:val="22"/>
                <w:szCs w:val="22"/>
                <w:lang w:eastAsia="it-IT"/>
              </w:rPr>
              <w:t xml:space="preserve">€ /ORA X 60 </w:t>
            </w:r>
          </w:p>
        </w:tc>
        <w:tc>
          <w:tcPr>
            <w:tcW w:w="1559" w:type="dxa"/>
          </w:tcPr>
          <w:p w:rsidR="00044335" w:rsidRDefault="00044335" w:rsidP="00044335">
            <w:pPr>
              <w:rPr>
                <w:rFonts w:eastAsia="Times New Roman"/>
                <w:color w:val="auto"/>
                <w:sz w:val="22"/>
                <w:szCs w:val="22"/>
                <w:lang w:eastAsia="it-IT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eastAsia="it-IT"/>
              </w:rPr>
              <w:t>1200,00</w:t>
            </w:r>
          </w:p>
        </w:tc>
      </w:tr>
      <w:tr w:rsidR="00044335" w:rsidTr="00044335">
        <w:tc>
          <w:tcPr>
            <w:tcW w:w="5529" w:type="dxa"/>
          </w:tcPr>
          <w:p w:rsidR="00044335" w:rsidRDefault="00044335" w:rsidP="00044335">
            <w:pPr>
              <w:rPr>
                <w:rFonts w:eastAsia="Times New Roman"/>
                <w:color w:val="auto"/>
                <w:sz w:val="22"/>
                <w:szCs w:val="22"/>
                <w:lang w:eastAsia="it-IT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eastAsia="it-IT"/>
              </w:rPr>
              <w:t>Docenze: 30 € /ora x 60</w:t>
            </w:r>
          </w:p>
        </w:tc>
        <w:tc>
          <w:tcPr>
            <w:tcW w:w="1559" w:type="dxa"/>
          </w:tcPr>
          <w:p w:rsidR="00044335" w:rsidRDefault="00044335" w:rsidP="00044335">
            <w:pPr>
              <w:rPr>
                <w:rFonts w:eastAsia="Times New Roman"/>
                <w:color w:val="auto"/>
                <w:sz w:val="22"/>
                <w:szCs w:val="22"/>
                <w:lang w:eastAsia="it-IT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eastAsia="it-IT"/>
              </w:rPr>
              <w:t>1800,00</w:t>
            </w:r>
          </w:p>
        </w:tc>
      </w:tr>
      <w:tr w:rsidR="00044335" w:rsidTr="00044335">
        <w:tc>
          <w:tcPr>
            <w:tcW w:w="5529" w:type="dxa"/>
          </w:tcPr>
          <w:p w:rsidR="00044335" w:rsidRDefault="00044335" w:rsidP="00044335">
            <w:pPr>
              <w:rPr>
                <w:rFonts w:eastAsia="Times New Roman"/>
                <w:color w:val="auto"/>
                <w:sz w:val="22"/>
                <w:szCs w:val="22"/>
                <w:lang w:eastAsia="it-IT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eastAsia="it-IT"/>
              </w:rPr>
              <w:t>Assicurazione INAIL</w:t>
            </w:r>
          </w:p>
        </w:tc>
        <w:tc>
          <w:tcPr>
            <w:tcW w:w="1559" w:type="dxa"/>
          </w:tcPr>
          <w:p w:rsidR="00044335" w:rsidRDefault="00044335" w:rsidP="00044335">
            <w:pPr>
              <w:rPr>
                <w:rFonts w:eastAsia="Times New Roman"/>
                <w:color w:val="auto"/>
                <w:sz w:val="22"/>
                <w:szCs w:val="22"/>
                <w:lang w:eastAsia="it-IT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eastAsia="it-IT"/>
              </w:rPr>
              <w:t>50,00</w:t>
            </w:r>
          </w:p>
        </w:tc>
      </w:tr>
      <w:tr w:rsidR="00044335" w:rsidTr="00044335">
        <w:tc>
          <w:tcPr>
            <w:tcW w:w="5529" w:type="dxa"/>
          </w:tcPr>
          <w:p w:rsidR="00044335" w:rsidRDefault="00044335" w:rsidP="00044335">
            <w:pPr>
              <w:rPr>
                <w:rFonts w:eastAsia="Times New Roman"/>
                <w:color w:val="auto"/>
                <w:sz w:val="22"/>
                <w:szCs w:val="22"/>
                <w:lang w:eastAsia="it-IT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eastAsia="it-IT"/>
              </w:rPr>
              <w:t>Materiale didattico</w:t>
            </w:r>
          </w:p>
        </w:tc>
        <w:tc>
          <w:tcPr>
            <w:tcW w:w="1559" w:type="dxa"/>
          </w:tcPr>
          <w:p w:rsidR="00044335" w:rsidRDefault="00044335" w:rsidP="00044335">
            <w:pPr>
              <w:rPr>
                <w:rFonts w:eastAsia="Times New Roman"/>
                <w:color w:val="auto"/>
                <w:sz w:val="22"/>
                <w:szCs w:val="22"/>
                <w:lang w:eastAsia="it-IT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eastAsia="it-IT"/>
              </w:rPr>
              <w:t>500,00</w:t>
            </w:r>
          </w:p>
        </w:tc>
      </w:tr>
      <w:tr w:rsidR="00044335" w:rsidTr="00044335">
        <w:tc>
          <w:tcPr>
            <w:tcW w:w="5529" w:type="dxa"/>
          </w:tcPr>
          <w:p w:rsidR="00044335" w:rsidRDefault="00044335" w:rsidP="00044335">
            <w:pPr>
              <w:rPr>
                <w:rFonts w:eastAsia="Times New Roman"/>
                <w:color w:val="auto"/>
                <w:sz w:val="22"/>
                <w:szCs w:val="22"/>
                <w:lang w:eastAsia="it-IT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eastAsia="it-IT"/>
              </w:rPr>
              <w:t>Test università Roma Tre 130 € x 20 corsisti</w:t>
            </w:r>
          </w:p>
        </w:tc>
        <w:tc>
          <w:tcPr>
            <w:tcW w:w="1559" w:type="dxa"/>
          </w:tcPr>
          <w:p w:rsidR="00044335" w:rsidRDefault="00044335" w:rsidP="00044335">
            <w:pPr>
              <w:rPr>
                <w:rFonts w:eastAsia="Times New Roman"/>
                <w:color w:val="auto"/>
                <w:sz w:val="22"/>
                <w:szCs w:val="22"/>
                <w:lang w:eastAsia="it-IT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eastAsia="it-IT"/>
              </w:rPr>
              <w:t>2600</w:t>
            </w:r>
          </w:p>
        </w:tc>
      </w:tr>
      <w:tr w:rsidR="00044335" w:rsidTr="00044335">
        <w:tc>
          <w:tcPr>
            <w:tcW w:w="5529" w:type="dxa"/>
          </w:tcPr>
          <w:p w:rsidR="00044335" w:rsidRDefault="00044335" w:rsidP="00044335">
            <w:pPr>
              <w:jc w:val="right"/>
              <w:rPr>
                <w:rFonts w:eastAsia="Times New Roman"/>
                <w:color w:val="auto"/>
                <w:sz w:val="22"/>
                <w:szCs w:val="22"/>
                <w:lang w:eastAsia="it-IT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eastAsia="it-IT"/>
              </w:rPr>
              <w:t>TOTALE</w:t>
            </w:r>
          </w:p>
        </w:tc>
        <w:tc>
          <w:tcPr>
            <w:tcW w:w="1559" w:type="dxa"/>
          </w:tcPr>
          <w:p w:rsidR="00044335" w:rsidRDefault="00044335" w:rsidP="00044335">
            <w:pPr>
              <w:rPr>
                <w:rFonts w:eastAsia="Times New Roman"/>
                <w:color w:val="auto"/>
                <w:sz w:val="22"/>
                <w:szCs w:val="22"/>
                <w:lang w:eastAsia="it-IT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eastAsia="it-IT"/>
              </w:rPr>
              <w:fldChar w:fldCharType="begin"/>
            </w:r>
            <w:r>
              <w:rPr>
                <w:rFonts w:eastAsia="Times New Roman"/>
                <w:color w:val="auto"/>
                <w:sz w:val="22"/>
                <w:szCs w:val="22"/>
                <w:lang w:eastAsia="it-IT"/>
              </w:rPr>
              <w:instrText xml:space="preserve"> =SUM(ABOVE) </w:instrText>
            </w:r>
            <w:r>
              <w:rPr>
                <w:rFonts w:eastAsia="Times New Roman"/>
                <w:color w:val="auto"/>
                <w:sz w:val="22"/>
                <w:szCs w:val="22"/>
                <w:lang w:eastAsia="it-IT"/>
              </w:rPr>
              <w:fldChar w:fldCharType="separate"/>
            </w:r>
            <w:r>
              <w:rPr>
                <w:rFonts w:eastAsia="Times New Roman"/>
                <w:noProof/>
                <w:color w:val="auto"/>
                <w:sz w:val="22"/>
                <w:szCs w:val="22"/>
                <w:lang w:eastAsia="it-IT"/>
              </w:rPr>
              <w:t>6150</w:t>
            </w:r>
            <w:r>
              <w:rPr>
                <w:rFonts w:eastAsia="Times New Roman"/>
                <w:color w:val="auto"/>
                <w:sz w:val="22"/>
                <w:szCs w:val="22"/>
                <w:lang w:eastAsia="it-IT"/>
              </w:rPr>
              <w:fldChar w:fldCharType="end"/>
            </w:r>
            <w:r>
              <w:rPr>
                <w:rFonts w:eastAsia="Times New Roman"/>
                <w:color w:val="auto"/>
                <w:sz w:val="22"/>
                <w:szCs w:val="22"/>
                <w:lang w:eastAsia="it-IT"/>
              </w:rPr>
              <w:t>,00</w:t>
            </w:r>
          </w:p>
        </w:tc>
      </w:tr>
      <w:tr w:rsidR="00044335" w:rsidTr="00044335">
        <w:tc>
          <w:tcPr>
            <w:tcW w:w="5529" w:type="dxa"/>
          </w:tcPr>
          <w:p w:rsidR="00044335" w:rsidRDefault="00044335" w:rsidP="00044335">
            <w:pPr>
              <w:jc w:val="right"/>
              <w:rPr>
                <w:rFonts w:eastAsia="Times New Roman"/>
                <w:color w:val="auto"/>
                <w:sz w:val="22"/>
                <w:szCs w:val="22"/>
                <w:lang w:eastAsia="it-IT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eastAsia="it-IT"/>
              </w:rPr>
              <w:t>Importo a corsista</w:t>
            </w:r>
          </w:p>
        </w:tc>
        <w:tc>
          <w:tcPr>
            <w:tcW w:w="1559" w:type="dxa"/>
          </w:tcPr>
          <w:p w:rsidR="00044335" w:rsidRPr="00044335" w:rsidRDefault="00044335" w:rsidP="00044335">
            <w:pPr>
              <w:rPr>
                <w:rFonts w:eastAsia="Times New Roman"/>
                <w:b/>
                <w:color w:val="auto"/>
                <w:sz w:val="22"/>
                <w:szCs w:val="22"/>
                <w:lang w:eastAsia="it-IT"/>
              </w:rPr>
            </w:pPr>
            <w:r w:rsidRPr="00044335">
              <w:rPr>
                <w:rFonts w:eastAsia="Times New Roman"/>
                <w:b/>
                <w:color w:val="auto"/>
                <w:sz w:val="22"/>
                <w:szCs w:val="22"/>
                <w:lang w:eastAsia="it-IT"/>
              </w:rPr>
              <w:t>307,50</w:t>
            </w:r>
          </w:p>
        </w:tc>
      </w:tr>
    </w:tbl>
    <w:p w:rsidR="00D26266" w:rsidRDefault="00D26266" w:rsidP="00D26266">
      <w:pPr>
        <w:spacing w:after="0" w:line="240" w:lineRule="auto"/>
        <w:outlineLvl w:val="2"/>
        <w:rPr>
          <w:rFonts w:eastAsia="Times New Roman"/>
          <w:b/>
          <w:bCs/>
          <w:color w:val="002060"/>
          <w:sz w:val="48"/>
          <w:szCs w:val="48"/>
          <w:u w:val="single"/>
          <w:lang w:eastAsia="it-IT"/>
        </w:rPr>
      </w:pPr>
    </w:p>
    <w:p w:rsidR="00D26266" w:rsidRDefault="00D26266" w:rsidP="00D26266">
      <w:pPr>
        <w:spacing w:after="0" w:line="240" w:lineRule="auto"/>
        <w:outlineLvl w:val="2"/>
        <w:rPr>
          <w:rFonts w:eastAsia="Times New Roman"/>
          <w:b/>
          <w:bCs/>
          <w:color w:val="002060"/>
          <w:sz w:val="48"/>
          <w:szCs w:val="48"/>
          <w:u w:val="single"/>
          <w:lang w:eastAsia="it-IT"/>
        </w:rPr>
      </w:pPr>
    </w:p>
    <w:p w:rsidR="00D26266" w:rsidRDefault="00D26266" w:rsidP="00D26266">
      <w:pPr>
        <w:spacing w:after="0" w:line="240" w:lineRule="auto"/>
        <w:outlineLvl w:val="2"/>
        <w:rPr>
          <w:rFonts w:eastAsia="Times New Roman"/>
          <w:b/>
          <w:bCs/>
          <w:color w:val="002060"/>
          <w:sz w:val="48"/>
          <w:szCs w:val="48"/>
          <w:u w:val="single"/>
          <w:lang w:eastAsia="it-IT"/>
        </w:rPr>
      </w:pPr>
    </w:p>
    <w:p w:rsidR="00D26266" w:rsidRDefault="00D26266" w:rsidP="00D26266">
      <w:pPr>
        <w:spacing w:after="0" w:line="240" w:lineRule="auto"/>
        <w:outlineLvl w:val="2"/>
        <w:rPr>
          <w:rFonts w:eastAsia="Times New Roman"/>
          <w:b/>
          <w:bCs/>
          <w:color w:val="002060"/>
          <w:sz w:val="48"/>
          <w:szCs w:val="48"/>
          <w:u w:val="single"/>
          <w:lang w:eastAsia="it-IT"/>
        </w:rPr>
      </w:pPr>
    </w:p>
    <w:p w:rsidR="00D26266" w:rsidRDefault="00D26266" w:rsidP="00D26266">
      <w:pPr>
        <w:spacing w:after="0" w:line="240" w:lineRule="auto"/>
        <w:outlineLvl w:val="2"/>
        <w:rPr>
          <w:rFonts w:eastAsia="Times New Roman"/>
          <w:b/>
          <w:bCs/>
          <w:color w:val="002060"/>
          <w:sz w:val="48"/>
          <w:szCs w:val="48"/>
          <w:u w:val="single"/>
          <w:lang w:eastAsia="it-IT"/>
        </w:rPr>
      </w:pPr>
    </w:p>
    <w:p w:rsidR="00F43177" w:rsidRPr="00D26266" w:rsidRDefault="00F43177" w:rsidP="00D26266">
      <w:pPr>
        <w:spacing w:after="0" w:line="240" w:lineRule="auto"/>
        <w:outlineLvl w:val="2"/>
        <w:rPr>
          <w:rFonts w:eastAsia="Times New Roman"/>
          <w:b/>
          <w:bCs/>
          <w:color w:val="002060"/>
          <w:sz w:val="48"/>
          <w:szCs w:val="48"/>
          <w:u w:val="single"/>
          <w:lang w:eastAsia="it-IT"/>
        </w:rPr>
      </w:pPr>
      <w:r w:rsidRPr="00D26266">
        <w:rPr>
          <w:rFonts w:eastAsia="Times New Roman"/>
          <w:b/>
          <w:bCs/>
          <w:color w:val="002060"/>
          <w:sz w:val="48"/>
          <w:szCs w:val="48"/>
          <w:u w:val="single"/>
          <w:lang w:eastAsia="it-IT"/>
        </w:rPr>
        <w:t xml:space="preserve">PROGRAMMA </w:t>
      </w:r>
      <w:proofErr w:type="spellStart"/>
      <w:r w:rsidRPr="00D26266">
        <w:rPr>
          <w:rFonts w:eastAsia="Times New Roman"/>
          <w:b/>
          <w:bCs/>
          <w:color w:val="002060"/>
          <w:sz w:val="48"/>
          <w:szCs w:val="48"/>
          <w:u w:val="single"/>
          <w:lang w:eastAsia="it-IT"/>
        </w:rPr>
        <w:t>DI</w:t>
      </w:r>
      <w:proofErr w:type="spellEnd"/>
      <w:r w:rsidRPr="00D26266">
        <w:rPr>
          <w:rFonts w:eastAsia="Times New Roman"/>
          <w:b/>
          <w:bCs/>
          <w:color w:val="002060"/>
          <w:sz w:val="48"/>
          <w:szCs w:val="48"/>
          <w:u w:val="single"/>
          <w:lang w:eastAsia="it-IT"/>
        </w:rPr>
        <w:t xml:space="preserve"> LINGUA ITALIANA LIVELLO A1</w:t>
      </w:r>
    </w:p>
    <w:p w:rsidR="00F43177" w:rsidRPr="00D26266" w:rsidRDefault="00F43177" w:rsidP="00D26266">
      <w:pPr>
        <w:spacing w:after="0" w:line="240" w:lineRule="auto"/>
        <w:outlineLvl w:val="2"/>
        <w:rPr>
          <w:rFonts w:eastAsia="Times New Roman"/>
          <w:b/>
          <w:bCs/>
          <w:color w:val="auto"/>
          <w:sz w:val="20"/>
          <w:szCs w:val="20"/>
          <w:lang w:eastAsia="it-IT"/>
        </w:rPr>
      </w:pPr>
    </w:p>
    <w:p w:rsidR="00F43177" w:rsidRPr="00F43177" w:rsidRDefault="00F43177" w:rsidP="00D26266">
      <w:pPr>
        <w:spacing w:after="0" w:line="240" w:lineRule="auto"/>
        <w:outlineLvl w:val="2"/>
        <w:rPr>
          <w:rFonts w:eastAsia="Times New Roman"/>
          <w:b/>
          <w:bCs/>
          <w:color w:val="auto"/>
          <w:sz w:val="20"/>
          <w:szCs w:val="20"/>
          <w:lang w:eastAsia="it-IT"/>
        </w:rPr>
      </w:pPr>
      <w:r w:rsidRPr="00F43177">
        <w:rPr>
          <w:rFonts w:eastAsia="Times New Roman"/>
          <w:b/>
          <w:bCs/>
          <w:color w:val="auto"/>
          <w:sz w:val="20"/>
          <w:szCs w:val="20"/>
          <w:lang w:eastAsia="it-IT"/>
        </w:rPr>
        <w:t>Obiettivi generali</w:t>
      </w:r>
    </w:p>
    <w:p w:rsidR="00F43177" w:rsidRPr="00F43177" w:rsidRDefault="00F43177" w:rsidP="00D26266">
      <w:pPr>
        <w:spacing w:after="0" w:line="240" w:lineRule="auto"/>
        <w:rPr>
          <w:rFonts w:eastAsia="Times New Roman"/>
          <w:color w:val="auto"/>
          <w:sz w:val="20"/>
          <w:szCs w:val="20"/>
          <w:lang w:eastAsia="it-IT"/>
        </w:rPr>
      </w:pPr>
      <w:r w:rsidRPr="00F43177">
        <w:rPr>
          <w:rFonts w:eastAsia="Times New Roman"/>
          <w:color w:val="auto"/>
          <w:sz w:val="20"/>
          <w:szCs w:val="20"/>
          <w:lang w:eastAsia="it-IT"/>
        </w:rPr>
        <w:t>Lo studente di livello A1 comprende e utilizza espressioni familiari di uso quotidiano e formule molto comuni per soddisfare bisogni di tipo concreto.  Sa presentare se stesso e altri ed è in grado di porre domande su dati personali e rispondere a domande analoghe ( il luogo dove abita, le persone che conosce, le cose che possiede). E’ in grado di interagire in modo semplice purché l’ interlocutore parli lentamente e chiaramente e sia disposto a collaborare.  </w:t>
      </w:r>
    </w:p>
    <w:p w:rsidR="00F43177" w:rsidRPr="00F43177" w:rsidRDefault="00F43177" w:rsidP="00D26266">
      <w:pPr>
        <w:spacing w:after="0" w:line="240" w:lineRule="auto"/>
        <w:outlineLvl w:val="2"/>
        <w:rPr>
          <w:rFonts w:eastAsia="Times New Roman"/>
          <w:b/>
          <w:bCs/>
          <w:color w:val="auto"/>
          <w:sz w:val="20"/>
          <w:szCs w:val="20"/>
          <w:lang w:eastAsia="it-IT"/>
        </w:rPr>
      </w:pPr>
      <w:r w:rsidRPr="00F43177">
        <w:rPr>
          <w:rFonts w:eastAsia="Times New Roman"/>
          <w:b/>
          <w:bCs/>
          <w:color w:val="auto"/>
          <w:sz w:val="20"/>
          <w:szCs w:val="20"/>
          <w:lang w:eastAsia="it-IT"/>
        </w:rPr>
        <w:t>Obiettivi comunicativi</w:t>
      </w:r>
    </w:p>
    <w:p w:rsidR="00F43177" w:rsidRPr="00F43177" w:rsidRDefault="00F43177" w:rsidP="00D26266">
      <w:pPr>
        <w:spacing w:after="0" w:line="240" w:lineRule="auto"/>
        <w:rPr>
          <w:rFonts w:eastAsia="Times New Roman"/>
          <w:color w:val="auto"/>
          <w:sz w:val="20"/>
          <w:szCs w:val="20"/>
          <w:lang w:eastAsia="it-IT"/>
        </w:rPr>
      </w:pPr>
      <w:r w:rsidRPr="00F43177">
        <w:rPr>
          <w:rFonts w:eastAsia="Times New Roman"/>
          <w:color w:val="auto"/>
          <w:sz w:val="20"/>
          <w:szCs w:val="20"/>
          <w:lang w:eastAsia="it-IT"/>
        </w:rPr>
        <w:t xml:space="preserve">Uno studente A1 può capire i punti essenziali di un discorso se espresso in modo chiaro e semplice su argomenti relativi all’ambito familiare, agli studi, al propri tempo libero, ecc.. E’ in grado di raccontare un’esperienza o un avvenimento, di descrivere una situazione, di esprimere un desiderio. E’ in grado di esprimere la sua opinione su argomenti quotidiani e relativi alla sfera dei propri interessi. </w:t>
      </w:r>
    </w:p>
    <w:p w:rsidR="00F43177" w:rsidRPr="00F43177" w:rsidRDefault="00F43177" w:rsidP="00D26266">
      <w:pPr>
        <w:spacing w:after="0" w:line="240" w:lineRule="auto"/>
        <w:outlineLvl w:val="3"/>
        <w:rPr>
          <w:rFonts w:eastAsia="Times New Roman"/>
          <w:b/>
          <w:bCs/>
          <w:color w:val="auto"/>
          <w:sz w:val="20"/>
          <w:szCs w:val="20"/>
          <w:lang w:eastAsia="it-IT"/>
        </w:rPr>
      </w:pPr>
      <w:r w:rsidRPr="00F43177">
        <w:rPr>
          <w:rFonts w:eastAsia="Times New Roman"/>
          <w:b/>
          <w:bCs/>
          <w:color w:val="auto"/>
          <w:sz w:val="20"/>
          <w:szCs w:val="20"/>
          <w:lang w:eastAsia="it-IT"/>
        </w:rPr>
        <w:t>Ricezione</w:t>
      </w:r>
    </w:p>
    <w:p w:rsidR="00F43177" w:rsidRPr="00F43177" w:rsidRDefault="00F43177" w:rsidP="00D26266">
      <w:pPr>
        <w:numPr>
          <w:ilvl w:val="0"/>
          <w:numId w:val="1"/>
        </w:numPr>
        <w:spacing w:after="0" w:line="240" w:lineRule="auto"/>
        <w:rPr>
          <w:rFonts w:eastAsia="Times New Roman"/>
          <w:color w:val="auto"/>
          <w:sz w:val="20"/>
          <w:szCs w:val="20"/>
          <w:lang w:eastAsia="it-IT"/>
        </w:rPr>
      </w:pPr>
      <w:r w:rsidRPr="00F43177">
        <w:rPr>
          <w:rFonts w:eastAsia="Times New Roman"/>
          <w:b/>
          <w:bCs/>
          <w:color w:val="auto"/>
          <w:sz w:val="20"/>
          <w:szCs w:val="20"/>
          <w:lang w:eastAsia="it-IT"/>
        </w:rPr>
        <w:t>Comprensione orale (ASCOLTO)</w:t>
      </w:r>
      <w:r w:rsidRPr="00F43177">
        <w:rPr>
          <w:rFonts w:eastAsia="Times New Roman"/>
          <w:color w:val="auto"/>
          <w:sz w:val="20"/>
          <w:szCs w:val="20"/>
          <w:lang w:eastAsia="it-IT"/>
        </w:rPr>
        <w:t xml:space="preserve"> </w:t>
      </w:r>
    </w:p>
    <w:p w:rsidR="00F43177" w:rsidRPr="00F43177" w:rsidRDefault="00F43177" w:rsidP="00D26266">
      <w:pPr>
        <w:numPr>
          <w:ilvl w:val="1"/>
          <w:numId w:val="1"/>
        </w:numPr>
        <w:spacing w:after="0" w:line="240" w:lineRule="auto"/>
        <w:rPr>
          <w:rFonts w:eastAsia="Times New Roman"/>
          <w:color w:val="auto"/>
          <w:sz w:val="20"/>
          <w:szCs w:val="20"/>
          <w:lang w:eastAsia="it-IT"/>
        </w:rPr>
      </w:pPr>
      <w:r w:rsidRPr="00F43177">
        <w:rPr>
          <w:rFonts w:eastAsia="Times New Roman"/>
          <w:color w:val="auto"/>
          <w:sz w:val="20"/>
          <w:szCs w:val="20"/>
          <w:lang w:eastAsia="it-IT"/>
        </w:rPr>
        <w:t xml:space="preserve">Comprendere un discorso pronunciato molto lentamente e articolato con grande precisione, che contenga lunghe pause per permettergli di assimilarne il senso </w:t>
      </w:r>
    </w:p>
    <w:p w:rsidR="00F43177" w:rsidRPr="00F43177" w:rsidRDefault="00F43177" w:rsidP="00D26266">
      <w:pPr>
        <w:numPr>
          <w:ilvl w:val="1"/>
          <w:numId w:val="1"/>
        </w:numPr>
        <w:spacing w:after="0" w:line="240" w:lineRule="auto"/>
        <w:rPr>
          <w:rFonts w:eastAsia="Times New Roman"/>
          <w:color w:val="auto"/>
          <w:sz w:val="20"/>
          <w:szCs w:val="20"/>
          <w:lang w:eastAsia="it-IT"/>
        </w:rPr>
      </w:pPr>
      <w:r w:rsidRPr="00F43177">
        <w:rPr>
          <w:rFonts w:eastAsia="Times New Roman"/>
          <w:color w:val="auto"/>
          <w:sz w:val="20"/>
          <w:szCs w:val="20"/>
          <w:lang w:eastAsia="it-IT"/>
        </w:rPr>
        <w:t xml:space="preserve"> Comprendere istruzioni che vengono rivolte parlando lentamente e con attenzione e seguire indicazioni brevi e semplici </w:t>
      </w:r>
    </w:p>
    <w:p w:rsidR="00F43177" w:rsidRPr="00F43177" w:rsidRDefault="00F43177" w:rsidP="00D26266">
      <w:pPr>
        <w:numPr>
          <w:ilvl w:val="0"/>
          <w:numId w:val="1"/>
        </w:numPr>
        <w:spacing w:after="0" w:line="240" w:lineRule="auto"/>
        <w:rPr>
          <w:rFonts w:eastAsia="Times New Roman"/>
          <w:color w:val="auto"/>
          <w:sz w:val="20"/>
          <w:szCs w:val="20"/>
          <w:lang w:eastAsia="it-IT"/>
        </w:rPr>
      </w:pPr>
      <w:r w:rsidRPr="00F43177">
        <w:rPr>
          <w:rFonts w:eastAsia="Times New Roman"/>
          <w:b/>
          <w:bCs/>
          <w:color w:val="auto"/>
          <w:sz w:val="20"/>
          <w:szCs w:val="20"/>
          <w:lang w:eastAsia="it-IT"/>
        </w:rPr>
        <w:t>Comprensione scritta (LETTURA)</w:t>
      </w:r>
      <w:r w:rsidRPr="00F43177">
        <w:rPr>
          <w:rFonts w:eastAsia="Times New Roman"/>
          <w:color w:val="auto"/>
          <w:sz w:val="20"/>
          <w:szCs w:val="20"/>
          <w:lang w:eastAsia="it-IT"/>
        </w:rPr>
        <w:t xml:space="preserve"> </w:t>
      </w:r>
    </w:p>
    <w:p w:rsidR="00F43177" w:rsidRPr="00F43177" w:rsidRDefault="00F43177" w:rsidP="00D26266">
      <w:pPr>
        <w:numPr>
          <w:ilvl w:val="1"/>
          <w:numId w:val="1"/>
        </w:numPr>
        <w:spacing w:after="0" w:line="240" w:lineRule="auto"/>
        <w:rPr>
          <w:rFonts w:eastAsia="Times New Roman"/>
          <w:color w:val="auto"/>
          <w:sz w:val="20"/>
          <w:szCs w:val="20"/>
          <w:lang w:eastAsia="it-IT"/>
        </w:rPr>
      </w:pPr>
      <w:r w:rsidRPr="00F43177">
        <w:rPr>
          <w:rFonts w:eastAsia="Times New Roman"/>
          <w:color w:val="auto"/>
          <w:sz w:val="20"/>
          <w:szCs w:val="20"/>
          <w:lang w:eastAsia="it-IT"/>
        </w:rPr>
        <w:t xml:space="preserve">Comprendere testi molto brevi e semplici, cogliendo nomi conosciuti , parole ed espressioni elementari ed eventualmente rileggendo </w:t>
      </w:r>
    </w:p>
    <w:p w:rsidR="00F43177" w:rsidRPr="00F43177" w:rsidRDefault="00F43177" w:rsidP="00D26266">
      <w:pPr>
        <w:numPr>
          <w:ilvl w:val="1"/>
          <w:numId w:val="1"/>
        </w:numPr>
        <w:spacing w:after="0" w:line="240" w:lineRule="auto"/>
        <w:rPr>
          <w:rFonts w:eastAsia="Times New Roman"/>
          <w:color w:val="auto"/>
          <w:sz w:val="20"/>
          <w:szCs w:val="20"/>
          <w:lang w:eastAsia="it-IT"/>
        </w:rPr>
      </w:pPr>
      <w:r w:rsidRPr="00F43177">
        <w:rPr>
          <w:rFonts w:eastAsia="Times New Roman"/>
          <w:color w:val="auto"/>
          <w:sz w:val="20"/>
          <w:szCs w:val="20"/>
          <w:lang w:eastAsia="it-IT"/>
        </w:rPr>
        <w:t xml:space="preserve">Comprendere cartoline e messaggi brevi e semplici </w:t>
      </w:r>
    </w:p>
    <w:p w:rsidR="00F43177" w:rsidRPr="00F43177" w:rsidRDefault="00F43177" w:rsidP="00D26266">
      <w:pPr>
        <w:numPr>
          <w:ilvl w:val="1"/>
          <w:numId w:val="1"/>
        </w:numPr>
        <w:spacing w:after="0" w:line="240" w:lineRule="auto"/>
        <w:rPr>
          <w:rFonts w:eastAsia="Times New Roman"/>
          <w:color w:val="auto"/>
          <w:sz w:val="20"/>
          <w:szCs w:val="20"/>
          <w:lang w:eastAsia="it-IT"/>
        </w:rPr>
      </w:pPr>
      <w:r w:rsidRPr="00F43177">
        <w:rPr>
          <w:rFonts w:eastAsia="Times New Roman"/>
          <w:color w:val="auto"/>
          <w:sz w:val="20"/>
          <w:szCs w:val="20"/>
          <w:lang w:eastAsia="it-IT"/>
        </w:rPr>
        <w:t xml:space="preserve">Essere in grado di seguire indicazioni scritte brevi e semplici e materiale informativo semplice con il supporto delle immagini </w:t>
      </w:r>
    </w:p>
    <w:p w:rsidR="00F43177" w:rsidRPr="00F43177" w:rsidRDefault="00F43177" w:rsidP="00D26266">
      <w:pPr>
        <w:spacing w:after="0" w:line="240" w:lineRule="auto"/>
        <w:outlineLvl w:val="3"/>
        <w:rPr>
          <w:rFonts w:eastAsia="Times New Roman"/>
          <w:b/>
          <w:bCs/>
          <w:color w:val="auto"/>
          <w:sz w:val="20"/>
          <w:szCs w:val="20"/>
          <w:lang w:eastAsia="it-IT"/>
        </w:rPr>
      </w:pPr>
      <w:r w:rsidRPr="00F43177">
        <w:rPr>
          <w:rFonts w:eastAsia="Times New Roman"/>
          <w:b/>
          <w:bCs/>
          <w:color w:val="auto"/>
          <w:sz w:val="20"/>
          <w:szCs w:val="20"/>
          <w:lang w:eastAsia="it-IT"/>
        </w:rPr>
        <w:lastRenderedPageBreak/>
        <w:t>Produzione</w:t>
      </w:r>
    </w:p>
    <w:p w:rsidR="00F43177" w:rsidRPr="00F43177" w:rsidRDefault="00F43177" w:rsidP="00D26266">
      <w:pPr>
        <w:numPr>
          <w:ilvl w:val="0"/>
          <w:numId w:val="2"/>
        </w:numPr>
        <w:spacing w:after="0" w:line="240" w:lineRule="auto"/>
        <w:rPr>
          <w:rFonts w:eastAsia="Times New Roman"/>
          <w:color w:val="auto"/>
          <w:sz w:val="20"/>
          <w:szCs w:val="20"/>
          <w:lang w:eastAsia="it-IT"/>
        </w:rPr>
      </w:pPr>
      <w:r w:rsidRPr="00F43177">
        <w:rPr>
          <w:rFonts w:eastAsia="Times New Roman"/>
          <w:b/>
          <w:bCs/>
          <w:color w:val="auto"/>
          <w:sz w:val="20"/>
          <w:szCs w:val="20"/>
          <w:lang w:eastAsia="it-IT"/>
        </w:rPr>
        <w:t>Produzione orale</w:t>
      </w:r>
      <w:r w:rsidRPr="00F43177">
        <w:rPr>
          <w:rFonts w:eastAsia="Times New Roman"/>
          <w:color w:val="auto"/>
          <w:sz w:val="20"/>
          <w:szCs w:val="20"/>
          <w:lang w:eastAsia="it-IT"/>
        </w:rPr>
        <w:t xml:space="preserve"> </w:t>
      </w:r>
    </w:p>
    <w:p w:rsidR="00F43177" w:rsidRPr="00F43177" w:rsidRDefault="00F43177" w:rsidP="00D26266">
      <w:pPr>
        <w:numPr>
          <w:ilvl w:val="1"/>
          <w:numId w:val="2"/>
        </w:numPr>
        <w:spacing w:after="0" w:line="240" w:lineRule="auto"/>
        <w:rPr>
          <w:rFonts w:eastAsia="Times New Roman"/>
          <w:color w:val="auto"/>
          <w:sz w:val="20"/>
          <w:szCs w:val="20"/>
          <w:lang w:eastAsia="it-IT"/>
        </w:rPr>
      </w:pPr>
      <w:r w:rsidRPr="00F43177">
        <w:rPr>
          <w:rFonts w:eastAsia="Times New Roman"/>
          <w:color w:val="auto"/>
          <w:sz w:val="20"/>
          <w:szCs w:val="20"/>
          <w:lang w:eastAsia="it-IT"/>
        </w:rPr>
        <w:t xml:space="preserve">Essere in grado di formulare espressioni semplici su persone e luoghi </w:t>
      </w:r>
    </w:p>
    <w:p w:rsidR="00F43177" w:rsidRPr="00F43177" w:rsidRDefault="00F43177" w:rsidP="00D26266">
      <w:pPr>
        <w:numPr>
          <w:ilvl w:val="1"/>
          <w:numId w:val="2"/>
        </w:numPr>
        <w:spacing w:after="0" w:line="240" w:lineRule="auto"/>
        <w:rPr>
          <w:rFonts w:eastAsia="Times New Roman"/>
          <w:color w:val="auto"/>
          <w:sz w:val="20"/>
          <w:szCs w:val="20"/>
          <w:lang w:eastAsia="it-IT"/>
        </w:rPr>
      </w:pPr>
      <w:r w:rsidRPr="00F43177">
        <w:rPr>
          <w:rFonts w:eastAsia="Times New Roman"/>
          <w:color w:val="auto"/>
          <w:sz w:val="20"/>
          <w:szCs w:val="20"/>
          <w:lang w:eastAsia="it-IT"/>
        </w:rPr>
        <w:t xml:space="preserve">Essere in grado di descrivere se stesso, che cosa fa e dove vive </w:t>
      </w:r>
    </w:p>
    <w:p w:rsidR="00F43177" w:rsidRPr="00F43177" w:rsidRDefault="00F43177" w:rsidP="00D26266">
      <w:pPr>
        <w:numPr>
          <w:ilvl w:val="0"/>
          <w:numId w:val="2"/>
        </w:numPr>
        <w:spacing w:after="0" w:line="240" w:lineRule="auto"/>
        <w:rPr>
          <w:rFonts w:eastAsia="Times New Roman"/>
          <w:color w:val="auto"/>
          <w:sz w:val="20"/>
          <w:szCs w:val="20"/>
          <w:lang w:eastAsia="it-IT"/>
        </w:rPr>
      </w:pPr>
      <w:r w:rsidRPr="00F43177">
        <w:rPr>
          <w:rFonts w:eastAsia="Times New Roman"/>
          <w:b/>
          <w:bCs/>
          <w:color w:val="auto"/>
          <w:sz w:val="20"/>
          <w:szCs w:val="20"/>
          <w:lang w:eastAsia="it-IT"/>
        </w:rPr>
        <w:t>Produzione scritta</w:t>
      </w:r>
      <w:r w:rsidRPr="00F43177">
        <w:rPr>
          <w:rFonts w:eastAsia="Times New Roman"/>
          <w:color w:val="auto"/>
          <w:sz w:val="20"/>
          <w:szCs w:val="20"/>
          <w:lang w:eastAsia="it-IT"/>
        </w:rPr>
        <w:t xml:space="preserve"> </w:t>
      </w:r>
    </w:p>
    <w:p w:rsidR="00F43177" w:rsidRPr="00F43177" w:rsidRDefault="00F43177" w:rsidP="00D26266">
      <w:pPr>
        <w:numPr>
          <w:ilvl w:val="1"/>
          <w:numId w:val="2"/>
        </w:numPr>
        <w:spacing w:after="0" w:line="240" w:lineRule="auto"/>
        <w:rPr>
          <w:rFonts w:eastAsia="Times New Roman"/>
          <w:color w:val="auto"/>
          <w:sz w:val="20"/>
          <w:szCs w:val="20"/>
          <w:lang w:eastAsia="it-IT"/>
        </w:rPr>
      </w:pPr>
      <w:r w:rsidRPr="00F43177">
        <w:rPr>
          <w:rFonts w:eastAsia="Times New Roman"/>
          <w:color w:val="auto"/>
          <w:sz w:val="20"/>
          <w:szCs w:val="20"/>
          <w:lang w:eastAsia="it-IT"/>
        </w:rPr>
        <w:t xml:space="preserve">Essere in grado di scrivere semplici espressioni e frasi isolate </w:t>
      </w:r>
    </w:p>
    <w:p w:rsidR="00F43177" w:rsidRPr="00F43177" w:rsidRDefault="00F43177" w:rsidP="00D26266">
      <w:pPr>
        <w:numPr>
          <w:ilvl w:val="1"/>
          <w:numId w:val="2"/>
        </w:numPr>
        <w:spacing w:after="0" w:line="240" w:lineRule="auto"/>
        <w:rPr>
          <w:rFonts w:eastAsia="Times New Roman"/>
          <w:color w:val="auto"/>
          <w:sz w:val="20"/>
          <w:szCs w:val="20"/>
          <w:lang w:eastAsia="it-IT"/>
        </w:rPr>
      </w:pPr>
      <w:r w:rsidRPr="00F43177">
        <w:rPr>
          <w:rFonts w:eastAsia="Times New Roman"/>
          <w:color w:val="auto"/>
          <w:sz w:val="20"/>
          <w:szCs w:val="20"/>
          <w:lang w:eastAsia="it-IT"/>
        </w:rPr>
        <w:t xml:space="preserve">Essere in grado di scrivere semplici frasi su se stesso e su altri, su ciò che fanno e sul luogo in cui vivono </w:t>
      </w:r>
    </w:p>
    <w:p w:rsidR="00F43177" w:rsidRPr="00F43177" w:rsidRDefault="00F43177" w:rsidP="00D26266">
      <w:pPr>
        <w:spacing w:after="0" w:line="240" w:lineRule="auto"/>
        <w:outlineLvl w:val="3"/>
        <w:rPr>
          <w:rFonts w:eastAsia="Times New Roman"/>
          <w:b/>
          <w:bCs/>
          <w:color w:val="auto"/>
          <w:sz w:val="20"/>
          <w:szCs w:val="20"/>
          <w:lang w:eastAsia="it-IT"/>
        </w:rPr>
      </w:pPr>
      <w:r w:rsidRPr="00F43177">
        <w:rPr>
          <w:rFonts w:eastAsia="Times New Roman"/>
          <w:b/>
          <w:bCs/>
          <w:color w:val="auto"/>
          <w:sz w:val="20"/>
          <w:szCs w:val="20"/>
          <w:lang w:eastAsia="it-IT"/>
        </w:rPr>
        <w:t>Interazione</w:t>
      </w:r>
    </w:p>
    <w:p w:rsidR="00F43177" w:rsidRPr="00F43177" w:rsidRDefault="00F43177" w:rsidP="00D26266">
      <w:pPr>
        <w:numPr>
          <w:ilvl w:val="0"/>
          <w:numId w:val="3"/>
        </w:numPr>
        <w:spacing w:after="0" w:line="240" w:lineRule="auto"/>
        <w:rPr>
          <w:rFonts w:eastAsia="Times New Roman"/>
          <w:color w:val="auto"/>
          <w:sz w:val="20"/>
          <w:szCs w:val="20"/>
          <w:lang w:eastAsia="it-IT"/>
        </w:rPr>
      </w:pPr>
      <w:r w:rsidRPr="00F43177">
        <w:rPr>
          <w:rFonts w:eastAsia="Times New Roman"/>
          <w:color w:val="auto"/>
          <w:sz w:val="20"/>
          <w:szCs w:val="20"/>
          <w:lang w:eastAsia="it-IT"/>
        </w:rPr>
        <w:t xml:space="preserve">Essere in grado di interagire in modo semplice con ripetizioni e riformulazioni  su argomenti familiari </w:t>
      </w:r>
    </w:p>
    <w:p w:rsidR="00F43177" w:rsidRPr="00F43177" w:rsidRDefault="00F43177" w:rsidP="00D26266">
      <w:pPr>
        <w:numPr>
          <w:ilvl w:val="0"/>
          <w:numId w:val="3"/>
        </w:numPr>
        <w:spacing w:after="0" w:line="240" w:lineRule="auto"/>
        <w:rPr>
          <w:rFonts w:eastAsia="Times New Roman"/>
          <w:color w:val="auto"/>
          <w:sz w:val="20"/>
          <w:szCs w:val="20"/>
          <w:lang w:eastAsia="it-IT"/>
        </w:rPr>
      </w:pPr>
      <w:r w:rsidRPr="00F43177">
        <w:rPr>
          <w:rFonts w:eastAsia="Times New Roman"/>
          <w:color w:val="auto"/>
          <w:sz w:val="20"/>
          <w:szCs w:val="20"/>
          <w:lang w:eastAsia="it-IT"/>
        </w:rPr>
        <w:t>Rispondere a domande semplici e porne di analoghe  </w:t>
      </w:r>
    </w:p>
    <w:p w:rsidR="00F43177" w:rsidRPr="00F43177" w:rsidRDefault="00F43177" w:rsidP="00D26266">
      <w:pPr>
        <w:spacing w:after="0" w:line="240" w:lineRule="auto"/>
        <w:outlineLvl w:val="2"/>
        <w:rPr>
          <w:rFonts w:eastAsia="Times New Roman"/>
          <w:b/>
          <w:bCs/>
          <w:color w:val="auto"/>
          <w:sz w:val="20"/>
          <w:szCs w:val="20"/>
          <w:lang w:eastAsia="it-IT"/>
        </w:rPr>
      </w:pPr>
      <w:r w:rsidRPr="00F43177">
        <w:rPr>
          <w:rFonts w:eastAsia="Times New Roman"/>
          <w:b/>
          <w:bCs/>
          <w:color w:val="auto"/>
          <w:sz w:val="20"/>
          <w:szCs w:val="20"/>
          <w:lang w:eastAsia="it-IT"/>
        </w:rPr>
        <w:t>Contenuti grammaticali</w:t>
      </w:r>
    </w:p>
    <w:p w:rsidR="00F43177" w:rsidRPr="00F43177" w:rsidRDefault="00F43177" w:rsidP="00D26266">
      <w:pPr>
        <w:spacing w:after="0" w:line="240" w:lineRule="auto"/>
        <w:rPr>
          <w:rFonts w:eastAsia="Times New Roman"/>
          <w:color w:val="auto"/>
          <w:sz w:val="20"/>
          <w:szCs w:val="20"/>
          <w:lang w:eastAsia="it-IT"/>
        </w:rPr>
      </w:pPr>
      <w:r w:rsidRPr="00F43177">
        <w:rPr>
          <w:rFonts w:eastAsia="Times New Roman"/>
          <w:color w:val="auto"/>
          <w:sz w:val="20"/>
          <w:szCs w:val="20"/>
          <w:lang w:eastAsia="it-IT"/>
        </w:rPr>
        <w:t>Al fine di raggiungere gli obiettivi descritti in precedenza si affronteranno i seguenti argomenti grammaticali:</w:t>
      </w:r>
    </w:p>
    <w:p w:rsidR="00F43177" w:rsidRPr="00F43177" w:rsidRDefault="00F43177" w:rsidP="00D26266">
      <w:pPr>
        <w:numPr>
          <w:ilvl w:val="0"/>
          <w:numId w:val="4"/>
        </w:numPr>
        <w:spacing w:after="0" w:line="240" w:lineRule="auto"/>
        <w:rPr>
          <w:rFonts w:eastAsia="Times New Roman"/>
          <w:color w:val="auto"/>
          <w:sz w:val="20"/>
          <w:szCs w:val="20"/>
          <w:lang w:eastAsia="it-IT"/>
        </w:rPr>
      </w:pPr>
      <w:r w:rsidRPr="00F43177">
        <w:rPr>
          <w:rFonts w:eastAsia="Times New Roman"/>
          <w:color w:val="auto"/>
          <w:sz w:val="20"/>
          <w:szCs w:val="20"/>
          <w:lang w:eastAsia="it-IT"/>
        </w:rPr>
        <w:t xml:space="preserve">Alfabeto e pronuncia </w:t>
      </w:r>
    </w:p>
    <w:p w:rsidR="00F43177" w:rsidRPr="00F43177" w:rsidRDefault="00F43177" w:rsidP="00D26266">
      <w:pPr>
        <w:numPr>
          <w:ilvl w:val="0"/>
          <w:numId w:val="4"/>
        </w:numPr>
        <w:spacing w:after="0" w:line="240" w:lineRule="auto"/>
        <w:rPr>
          <w:rFonts w:eastAsia="Times New Roman"/>
          <w:color w:val="auto"/>
          <w:sz w:val="20"/>
          <w:szCs w:val="20"/>
          <w:lang w:eastAsia="it-IT"/>
        </w:rPr>
      </w:pPr>
      <w:r w:rsidRPr="00F43177">
        <w:rPr>
          <w:rFonts w:eastAsia="Times New Roman"/>
          <w:color w:val="auto"/>
          <w:sz w:val="20"/>
          <w:szCs w:val="20"/>
          <w:lang w:eastAsia="it-IT"/>
        </w:rPr>
        <w:t xml:space="preserve">Concordanza di nomi, aggettivi ed articoli </w:t>
      </w:r>
    </w:p>
    <w:p w:rsidR="00F43177" w:rsidRPr="00F43177" w:rsidRDefault="00F43177" w:rsidP="00D26266">
      <w:pPr>
        <w:numPr>
          <w:ilvl w:val="0"/>
          <w:numId w:val="4"/>
        </w:numPr>
        <w:spacing w:after="0" w:line="240" w:lineRule="auto"/>
        <w:rPr>
          <w:rFonts w:eastAsia="Times New Roman"/>
          <w:color w:val="auto"/>
          <w:sz w:val="20"/>
          <w:szCs w:val="20"/>
          <w:lang w:eastAsia="it-IT"/>
        </w:rPr>
      </w:pPr>
      <w:r w:rsidRPr="00F43177">
        <w:rPr>
          <w:rFonts w:eastAsia="Times New Roman"/>
          <w:color w:val="auto"/>
          <w:sz w:val="20"/>
          <w:szCs w:val="20"/>
          <w:lang w:eastAsia="it-IT"/>
        </w:rPr>
        <w:t xml:space="preserve">Preposizioni semplici ed articolate </w:t>
      </w:r>
    </w:p>
    <w:p w:rsidR="00F43177" w:rsidRPr="00F43177" w:rsidRDefault="00F43177" w:rsidP="00D26266">
      <w:pPr>
        <w:numPr>
          <w:ilvl w:val="0"/>
          <w:numId w:val="4"/>
        </w:numPr>
        <w:spacing w:after="0" w:line="240" w:lineRule="auto"/>
        <w:rPr>
          <w:rFonts w:eastAsia="Times New Roman"/>
          <w:color w:val="auto"/>
          <w:sz w:val="20"/>
          <w:szCs w:val="20"/>
          <w:lang w:eastAsia="it-IT"/>
        </w:rPr>
      </w:pPr>
      <w:r w:rsidRPr="00F43177">
        <w:rPr>
          <w:rFonts w:eastAsia="Times New Roman"/>
          <w:color w:val="auto"/>
          <w:sz w:val="20"/>
          <w:szCs w:val="20"/>
          <w:lang w:eastAsia="it-IT"/>
        </w:rPr>
        <w:t xml:space="preserve">Aggettivi e pronomi possessivi e dimostrativi </w:t>
      </w:r>
    </w:p>
    <w:p w:rsidR="00F43177" w:rsidRPr="00F43177" w:rsidRDefault="00F43177" w:rsidP="00D26266">
      <w:pPr>
        <w:numPr>
          <w:ilvl w:val="0"/>
          <w:numId w:val="4"/>
        </w:numPr>
        <w:spacing w:after="0" w:line="240" w:lineRule="auto"/>
        <w:rPr>
          <w:rFonts w:eastAsia="Times New Roman"/>
          <w:color w:val="auto"/>
          <w:sz w:val="20"/>
          <w:szCs w:val="20"/>
          <w:lang w:eastAsia="it-IT"/>
        </w:rPr>
      </w:pPr>
      <w:r w:rsidRPr="00F43177">
        <w:rPr>
          <w:rFonts w:eastAsia="Times New Roman"/>
          <w:color w:val="auto"/>
          <w:sz w:val="20"/>
          <w:szCs w:val="20"/>
          <w:lang w:eastAsia="it-IT"/>
        </w:rPr>
        <w:t xml:space="preserve">Gradi dell’aggettivo </w:t>
      </w:r>
    </w:p>
    <w:p w:rsidR="00F43177" w:rsidRPr="00F43177" w:rsidRDefault="00F43177" w:rsidP="00D26266">
      <w:pPr>
        <w:numPr>
          <w:ilvl w:val="0"/>
          <w:numId w:val="4"/>
        </w:numPr>
        <w:spacing w:after="0" w:line="240" w:lineRule="auto"/>
        <w:rPr>
          <w:rFonts w:eastAsia="Times New Roman"/>
          <w:color w:val="auto"/>
          <w:sz w:val="20"/>
          <w:szCs w:val="20"/>
          <w:lang w:eastAsia="it-IT"/>
        </w:rPr>
      </w:pPr>
      <w:r w:rsidRPr="00F43177">
        <w:rPr>
          <w:rFonts w:eastAsia="Times New Roman"/>
          <w:color w:val="auto"/>
          <w:sz w:val="20"/>
          <w:szCs w:val="20"/>
          <w:lang w:eastAsia="it-IT"/>
        </w:rPr>
        <w:t xml:space="preserve">Il “ci” locativo </w:t>
      </w:r>
    </w:p>
    <w:p w:rsidR="00F43177" w:rsidRPr="00F43177" w:rsidRDefault="00F43177" w:rsidP="00D26266">
      <w:pPr>
        <w:numPr>
          <w:ilvl w:val="0"/>
          <w:numId w:val="4"/>
        </w:numPr>
        <w:spacing w:after="0" w:line="240" w:lineRule="auto"/>
        <w:rPr>
          <w:rFonts w:eastAsia="Times New Roman"/>
          <w:color w:val="auto"/>
          <w:sz w:val="20"/>
          <w:szCs w:val="20"/>
          <w:lang w:eastAsia="it-IT"/>
        </w:rPr>
      </w:pPr>
      <w:r w:rsidRPr="00F43177">
        <w:rPr>
          <w:rFonts w:eastAsia="Times New Roman"/>
          <w:color w:val="auto"/>
          <w:sz w:val="20"/>
          <w:szCs w:val="20"/>
          <w:lang w:eastAsia="it-IT"/>
        </w:rPr>
        <w:t xml:space="preserve">Il partitivo </w:t>
      </w:r>
    </w:p>
    <w:p w:rsidR="00F43177" w:rsidRPr="00F43177" w:rsidRDefault="00F43177" w:rsidP="00D26266">
      <w:pPr>
        <w:numPr>
          <w:ilvl w:val="0"/>
          <w:numId w:val="4"/>
        </w:numPr>
        <w:spacing w:after="0" w:line="240" w:lineRule="auto"/>
        <w:rPr>
          <w:rFonts w:eastAsia="Times New Roman"/>
          <w:color w:val="auto"/>
          <w:sz w:val="20"/>
          <w:szCs w:val="20"/>
          <w:lang w:eastAsia="it-IT"/>
        </w:rPr>
      </w:pPr>
      <w:r w:rsidRPr="00F43177">
        <w:rPr>
          <w:rFonts w:eastAsia="Times New Roman"/>
          <w:color w:val="auto"/>
          <w:sz w:val="20"/>
          <w:szCs w:val="20"/>
          <w:lang w:eastAsia="it-IT"/>
        </w:rPr>
        <w:t xml:space="preserve">Pronomi personali soggetto </w:t>
      </w:r>
    </w:p>
    <w:p w:rsidR="00F43177" w:rsidRPr="00F43177" w:rsidRDefault="00F43177" w:rsidP="00D26266">
      <w:pPr>
        <w:numPr>
          <w:ilvl w:val="0"/>
          <w:numId w:val="4"/>
        </w:numPr>
        <w:spacing w:after="0" w:line="240" w:lineRule="auto"/>
        <w:rPr>
          <w:rFonts w:eastAsia="Times New Roman"/>
          <w:color w:val="auto"/>
          <w:sz w:val="20"/>
          <w:szCs w:val="20"/>
          <w:lang w:eastAsia="it-IT"/>
        </w:rPr>
      </w:pPr>
      <w:r w:rsidRPr="00F43177">
        <w:rPr>
          <w:rFonts w:eastAsia="Times New Roman"/>
          <w:color w:val="auto"/>
          <w:sz w:val="20"/>
          <w:szCs w:val="20"/>
          <w:lang w:eastAsia="it-IT"/>
        </w:rPr>
        <w:t xml:space="preserve">Pronomi dimostrativi </w:t>
      </w:r>
    </w:p>
    <w:p w:rsidR="00F43177" w:rsidRPr="00F43177" w:rsidRDefault="00F43177" w:rsidP="00D26266">
      <w:pPr>
        <w:numPr>
          <w:ilvl w:val="0"/>
          <w:numId w:val="4"/>
        </w:numPr>
        <w:spacing w:after="0" w:line="240" w:lineRule="auto"/>
        <w:rPr>
          <w:rFonts w:eastAsia="Times New Roman"/>
          <w:color w:val="auto"/>
          <w:sz w:val="20"/>
          <w:szCs w:val="20"/>
          <w:lang w:eastAsia="it-IT"/>
        </w:rPr>
      </w:pPr>
      <w:r w:rsidRPr="00F43177">
        <w:rPr>
          <w:rFonts w:eastAsia="Times New Roman"/>
          <w:color w:val="auto"/>
          <w:sz w:val="20"/>
          <w:szCs w:val="20"/>
          <w:lang w:eastAsia="it-IT"/>
        </w:rPr>
        <w:t xml:space="preserve">Pronomi personali diretti e indiretti </w:t>
      </w:r>
    </w:p>
    <w:p w:rsidR="00F43177" w:rsidRPr="00F43177" w:rsidRDefault="00F43177" w:rsidP="00D26266">
      <w:pPr>
        <w:numPr>
          <w:ilvl w:val="0"/>
          <w:numId w:val="4"/>
        </w:numPr>
        <w:spacing w:after="0" w:line="240" w:lineRule="auto"/>
        <w:rPr>
          <w:rFonts w:eastAsia="Times New Roman"/>
          <w:color w:val="auto"/>
          <w:sz w:val="20"/>
          <w:szCs w:val="20"/>
          <w:lang w:eastAsia="it-IT"/>
        </w:rPr>
      </w:pPr>
      <w:r w:rsidRPr="00F43177">
        <w:rPr>
          <w:rFonts w:eastAsia="Times New Roman"/>
          <w:color w:val="auto"/>
          <w:sz w:val="20"/>
          <w:szCs w:val="20"/>
          <w:lang w:eastAsia="it-IT"/>
        </w:rPr>
        <w:t xml:space="preserve">Avverbi di frequenza ed indicatori temporali </w:t>
      </w:r>
    </w:p>
    <w:p w:rsidR="00F43177" w:rsidRPr="00F43177" w:rsidRDefault="00F43177" w:rsidP="00D26266">
      <w:pPr>
        <w:numPr>
          <w:ilvl w:val="0"/>
          <w:numId w:val="4"/>
        </w:numPr>
        <w:spacing w:after="0" w:line="240" w:lineRule="auto"/>
        <w:rPr>
          <w:rFonts w:eastAsia="Times New Roman"/>
          <w:color w:val="auto"/>
          <w:sz w:val="20"/>
          <w:szCs w:val="20"/>
          <w:lang w:eastAsia="it-IT"/>
        </w:rPr>
      </w:pPr>
      <w:r w:rsidRPr="00F43177">
        <w:rPr>
          <w:rFonts w:eastAsia="Times New Roman"/>
          <w:color w:val="auto"/>
          <w:sz w:val="20"/>
          <w:szCs w:val="20"/>
          <w:lang w:eastAsia="it-IT"/>
        </w:rPr>
        <w:t xml:space="preserve">Presente indicativo dei principali verbi regolari, irregolari, riflessivi e modali </w:t>
      </w:r>
    </w:p>
    <w:p w:rsidR="00F43177" w:rsidRPr="00F43177" w:rsidRDefault="00F43177" w:rsidP="00D26266">
      <w:pPr>
        <w:numPr>
          <w:ilvl w:val="0"/>
          <w:numId w:val="4"/>
        </w:numPr>
        <w:spacing w:after="0" w:line="240" w:lineRule="auto"/>
        <w:rPr>
          <w:rFonts w:eastAsia="Times New Roman"/>
          <w:color w:val="auto"/>
          <w:sz w:val="20"/>
          <w:szCs w:val="20"/>
          <w:lang w:eastAsia="it-IT"/>
        </w:rPr>
      </w:pPr>
      <w:r w:rsidRPr="00F43177">
        <w:rPr>
          <w:rFonts w:eastAsia="Times New Roman"/>
          <w:color w:val="auto"/>
          <w:sz w:val="20"/>
          <w:szCs w:val="20"/>
          <w:lang w:eastAsia="it-IT"/>
        </w:rPr>
        <w:t xml:space="preserve">Mi piace / mi piacciono </w:t>
      </w:r>
    </w:p>
    <w:p w:rsidR="00F43177" w:rsidRPr="00F43177" w:rsidRDefault="00F43177" w:rsidP="00D26266">
      <w:pPr>
        <w:numPr>
          <w:ilvl w:val="0"/>
          <w:numId w:val="4"/>
        </w:numPr>
        <w:spacing w:after="0" w:line="240" w:lineRule="auto"/>
        <w:rPr>
          <w:rFonts w:eastAsia="Times New Roman"/>
          <w:color w:val="auto"/>
          <w:sz w:val="20"/>
          <w:szCs w:val="20"/>
          <w:lang w:eastAsia="it-IT"/>
        </w:rPr>
      </w:pPr>
      <w:r w:rsidRPr="00F43177">
        <w:rPr>
          <w:rFonts w:eastAsia="Times New Roman"/>
          <w:color w:val="auto"/>
          <w:sz w:val="20"/>
          <w:szCs w:val="20"/>
          <w:lang w:eastAsia="it-IT"/>
        </w:rPr>
        <w:t xml:space="preserve">Stare + gerundio </w:t>
      </w:r>
    </w:p>
    <w:p w:rsidR="00F43177" w:rsidRPr="00F43177" w:rsidRDefault="00F43177" w:rsidP="00D26266">
      <w:pPr>
        <w:numPr>
          <w:ilvl w:val="0"/>
          <w:numId w:val="4"/>
        </w:numPr>
        <w:spacing w:after="0" w:line="240" w:lineRule="auto"/>
        <w:rPr>
          <w:rFonts w:eastAsia="Times New Roman"/>
          <w:color w:val="auto"/>
          <w:sz w:val="20"/>
          <w:szCs w:val="20"/>
          <w:lang w:eastAsia="it-IT"/>
        </w:rPr>
      </w:pPr>
      <w:r w:rsidRPr="00F43177">
        <w:rPr>
          <w:rFonts w:eastAsia="Times New Roman"/>
          <w:color w:val="auto"/>
          <w:sz w:val="20"/>
          <w:szCs w:val="20"/>
          <w:lang w:eastAsia="it-IT"/>
        </w:rPr>
        <w:t xml:space="preserve">Forma negativa ed interrogativa </w:t>
      </w:r>
    </w:p>
    <w:p w:rsidR="00F43177" w:rsidRPr="00F43177" w:rsidRDefault="00F43177" w:rsidP="00D26266">
      <w:pPr>
        <w:numPr>
          <w:ilvl w:val="0"/>
          <w:numId w:val="4"/>
        </w:numPr>
        <w:spacing w:after="0" w:line="240" w:lineRule="auto"/>
        <w:rPr>
          <w:rFonts w:eastAsia="Times New Roman"/>
          <w:color w:val="auto"/>
          <w:sz w:val="20"/>
          <w:szCs w:val="20"/>
          <w:lang w:eastAsia="it-IT"/>
        </w:rPr>
      </w:pPr>
      <w:r w:rsidRPr="00F43177">
        <w:rPr>
          <w:rFonts w:eastAsia="Times New Roman"/>
          <w:color w:val="auto"/>
          <w:sz w:val="20"/>
          <w:szCs w:val="20"/>
          <w:lang w:eastAsia="it-IT"/>
        </w:rPr>
        <w:t xml:space="preserve">Forma di cortesia </w:t>
      </w:r>
    </w:p>
    <w:p w:rsidR="00F43177" w:rsidRPr="00F43177" w:rsidRDefault="00F43177" w:rsidP="00D26266">
      <w:pPr>
        <w:numPr>
          <w:ilvl w:val="0"/>
          <w:numId w:val="4"/>
        </w:numPr>
        <w:spacing w:after="0" w:line="240" w:lineRule="auto"/>
        <w:rPr>
          <w:rFonts w:eastAsia="Times New Roman"/>
          <w:color w:val="auto"/>
          <w:sz w:val="20"/>
          <w:szCs w:val="20"/>
          <w:lang w:eastAsia="it-IT"/>
        </w:rPr>
      </w:pPr>
      <w:r w:rsidRPr="00F43177">
        <w:rPr>
          <w:rFonts w:eastAsia="Times New Roman"/>
          <w:color w:val="auto"/>
          <w:sz w:val="20"/>
          <w:szCs w:val="20"/>
          <w:lang w:eastAsia="it-IT"/>
        </w:rPr>
        <w:t xml:space="preserve">Passato prossimo e introduzione all’ imperfetto e al trapassato prossimo </w:t>
      </w:r>
    </w:p>
    <w:p w:rsidR="00F43177" w:rsidRPr="00F43177" w:rsidRDefault="00F43177" w:rsidP="00D26266">
      <w:pPr>
        <w:numPr>
          <w:ilvl w:val="0"/>
          <w:numId w:val="4"/>
        </w:numPr>
        <w:spacing w:after="0" w:line="240" w:lineRule="auto"/>
        <w:rPr>
          <w:rFonts w:eastAsia="Times New Roman"/>
          <w:color w:val="auto"/>
          <w:sz w:val="20"/>
          <w:szCs w:val="20"/>
          <w:lang w:eastAsia="it-IT"/>
        </w:rPr>
      </w:pPr>
      <w:r w:rsidRPr="00F43177">
        <w:rPr>
          <w:rFonts w:eastAsia="Times New Roman"/>
          <w:color w:val="auto"/>
          <w:sz w:val="20"/>
          <w:szCs w:val="20"/>
          <w:lang w:eastAsia="it-IT"/>
        </w:rPr>
        <w:t xml:space="preserve">Futuro semplice ed anteriore </w:t>
      </w:r>
    </w:p>
    <w:p w:rsidR="00F43177" w:rsidRPr="00F43177" w:rsidRDefault="00F43177" w:rsidP="00D26266">
      <w:pPr>
        <w:numPr>
          <w:ilvl w:val="0"/>
          <w:numId w:val="4"/>
        </w:numPr>
        <w:spacing w:after="0" w:line="240" w:lineRule="auto"/>
        <w:rPr>
          <w:rFonts w:eastAsia="Times New Roman"/>
          <w:color w:val="auto"/>
          <w:sz w:val="20"/>
          <w:szCs w:val="20"/>
          <w:lang w:eastAsia="it-IT"/>
        </w:rPr>
      </w:pPr>
      <w:r w:rsidRPr="00F43177">
        <w:rPr>
          <w:rFonts w:eastAsia="Times New Roman"/>
          <w:color w:val="auto"/>
          <w:sz w:val="20"/>
          <w:szCs w:val="20"/>
          <w:lang w:eastAsia="it-IT"/>
        </w:rPr>
        <w:t xml:space="preserve">Condizionale presente </w:t>
      </w:r>
    </w:p>
    <w:p w:rsidR="00F43177" w:rsidRPr="00F43177" w:rsidRDefault="00F43177" w:rsidP="00D26266">
      <w:pPr>
        <w:spacing w:after="0" w:line="240" w:lineRule="auto"/>
        <w:outlineLvl w:val="2"/>
        <w:rPr>
          <w:rFonts w:eastAsia="Times New Roman"/>
          <w:b/>
          <w:bCs/>
          <w:color w:val="auto"/>
          <w:sz w:val="20"/>
          <w:szCs w:val="20"/>
          <w:lang w:eastAsia="it-IT"/>
        </w:rPr>
      </w:pPr>
      <w:r w:rsidRPr="00F43177">
        <w:rPr>
          <w:rFonts w:eastAsia="Times New Roman"/>
          <w:b/>
          <w:bCs/>
          <w:color w:val="auto"/>
          <w:sz w:val="20"/>
          <w:szCs w:val="20"/>
          <w:lang w:eastAsia="it-IT"/>
        </w:rPr>
        <w:t>Contenuti lessicali</w:t>
      </w:r>
    </w:p>
    <w:p w:rsidR="00F43177" w:rsidRPr="00F43177" w:rsidRDefault="00F43177" w:rsidP="00D26266">
      <w:pPr>
        <w:spacing w:after="0" w:line="240" w:lineRule="auto"/>
        <w:rPr>
          <w:rFonts w:eastAsia="Times New Roman"/>
          <w:color w:val="auto"/>
          <w:sz w:val="20"/>
          <w:szCs w:val="20"/>
          <w:lang w:eastAsia="it-IT"/>
        </w:rPr>
      </w:pPr>
      <w:r w:rsidRPr="00F43177">
        <w:rPr>
          <w:rFonts w:eastAsia="Times New Roman"/>
          <w:color w:val="auto"/>
          <w:sz w:val="20"/>
          <w:szCs w:val="20"/>
          <w:lang w:eastAsia="it-IT"/>
        </w:rPr>
        <w:t xml:space="preserve">I contenuti lessicali trattati durante il corso riguarderanno principalmente le seguenti aree tematiche: </w:t>
      </w:r>
    </w:p>
    <w:p w:rsidR="00F43177" w:rsidRPr="00F43177" w:rsidRDefault="00F43177" w:rsidP="00D26266">
      <w:pPr>
        <w:numPr>
          <w:ilvl w:val="0"/>
          <w:numId w:val="5"/>
        </w:numPr>
        <w:spacing w:after="0" w:line="240" w:lineRule="auto"/>
        <w:rPr>
          <w:rFonts w:eastAsia="Times New Roman"/>
          <w:color w:val="auto"/>
          <w:sz w:val="20"/>
          <w:szCs w:val="20"/>
          <w:lang w:eastAsia="it-IT"/>
        </w:rPr>
      </w:pPr>
      <w:r w:rsidRPr="00F43177">
        <w:rPr>
          <w:rFonts w:eastAsia="Times New Roman"/>
          <w:color w:val="auto"/>
          <w:sz w:val="20"/>
          <w:szCs w:val="20"/>
          <w:lang w:eastAsia="it-IT"/>
        </w:rPr>
        <w:t xml:space="preserve"> La vita quotidiana </w:t>
      </w:r>
    </w:p>
    <w:p w:rsidR="00F43177" w:rsidRPr="00F43177" w:rsidRDefault="00F43177" w:rsidP="00D26266">
      <w:pPr>
        <w:numPr>
          <w:ilvl w:val="0"/>
          <w:numId w:val="5"/>
        </w:numPr>
        <w:spacing w:after="0" w:line="240" w:lineRule="auto"/>
        <w:rPr>
          <w:rFonts w:eastAsia="Times New Roman"/>
          <w:color w:val="auto"/>
          <w:sz w:val="20"/>
          <w:szCs w:val="20"/>
          <w:lang w:eastAsia="it-IT"/>
        </w:rPr>
      </w:pPr>
      <w:r w:rsidRPr="00F43177">
        <w:rPr>
          <w:rFonts w:eastAsia="Times New Roman"/>
          <w:color w:val="auto"/>
          <w:sz w:val="20"/>
          <w:szCs w:val="20"/>
          <w:lang w:eastAsia="it-IT"/>
        </w:rPr>
        <w:t xml:space="preserve">La casa e il suo arredamento </w:t>
      </w:r>
    </w:p>
    <w:p w:rsidR="00F43177" w:rsidRPr="00F43177" w:rsidRDefault="00F43177" w:rsidP="00D26266">
      <w:pPr>
        <w:numPr>
          <w:ilvl w:val="0"/>
          <w:numId w:val="5"/>
        </w:numPr>
        <w:spacing w:after="0" w:line="240" w:lineRule="auto"/>
        <w:rPr>
          <w:rFonts w:eastAsia="Times New Roman"/>
          <w:color w:val="auto"/>
          <w:sz w:val="20"/>
          <w:szCs w:val="20"/>
          <w:lang w:eastAsia="it-IT"/>
        </w:rPr>
      </w:pPr>
      <w:r w:rsidRPr="00F43177">
        <w:rPr>
          <w:rFonts w:eastAsia="Times New Roman"/>
          <w:color w:val="auto"/>
          <w:sz w:val="20"/>
          <w:szCs w:val="20"/>
          <w:lang w:eastAsia="it-IT"/>
        </w:rPr>
        <w:t xml:space="preserve">L’ abbigliamento </w:t>
      </w:r>
    </w:p>
    <w:p w:rsidR="00F43177" w:rsidRPr="00F43177" w:rsidRDefault="00F43177" w:rsidP="00D26266">
      <w:pPr>
        <w:numPr>
          <w:ilvl w:val="0"/>
          <w:numId w:val="5"/>
        </w:numPr>
        <w:spacing w:after="0" w:line="240" w:lineRule="auto"/>
        <w:rPr>
          <w:rFonts w:eastAsia="Times New Roman"/>
          <w:color w:val="auto"/>
          <w:sz w:val="20"/>
          <w:szCs w:val="20"/>
          <w:lang w:eastAsia="it-IT"/>
        </w:rPr>
      </w:pPr>
      <w:r w:rsidRPr="00F43177">
        <w:rPr>
          <w:rFonts w:eastAsia="Times New Roman"/>
          <w:color w:val="auto"/>
          <w:sz w:val="20"/>
          <w:szCs w:val="20"/>
          <w:lang w:eastAsia="it-IT"/>
        </w:rPr>
        <w:t xml:space="preserve">La famiglia </w:t>
      </w:r>
    </w:p>
    <w:p w:rsidR="00F43177" w:rsidRPr="00F43177" w:rsidRDefault="00F43177" w:rsidP="00D26266">
      <w:pPr>
        <w:numPr>
          <w:ilvl w:val="0"/>
          <w:numId w:val="5"/>
        </w:numPr>
        <w:spacing w:after="0" w:line="240" w:lineRule="auto"/>
        <w:rPr>
          <w:rFonts w:eastAsia="Times New Roman"/>
          <w:color w:val="auto"/>
          <w:sz w:val="20"/>
          <w:szCs w:val="20"/>
          <w:lang w:eastAsia="it-IT"/>
        </w:rPr>
      </w:pPr>
      <w:r w:rsidRPr="00F43177">
        <w:rPr>
          <w:rFonts w:eastAsia="Times New Roman"/>
          <w:color w:val="auto"/>
          <w:sz w:val="20"/>
          <w:szCs w:val="20"/>
          <w:lang w:eastAsia="it-IT"/>
        </w:rPr>
        <w:t xml:space="preserve">Il tempo </w:t>
      </w:r>
    </w:p>
    <w:p w:rsidR="00F43177" w:rsidRPr="00F43177" w:rsidRDefault="00F43177" w:rsidP="00D26266">
      <w:pPr>
        <w:numPr>
          <w:ilvl w:val="0"/>
          <w:numId w:val="5"/>
        </w:numPr>
        <w:spacing w:after="0" w:line="240" w:lineRule="auto"/>
        <w:rPr>
          <w:rFonts w:eastAsia="Times New Roman"/>
          <w:color w:val="auto"/>
          <w:sz w:val="20"/>
          <w:szCs w:val="20"/>
          <w:lang w:eastAsia="it-IT"/>
        </w:rPr>
      </w:pPr>
      <w:r w:rsidRPr="00F43177">
        <w:rPr>
          <w:rFonts w:eastAsia="Times New Roman"/>
          <w:color w:val="auto"/>
          <w:sz w:val="20"/>
          <w:szCs w:val="20"/>
          <w:lang w:eastAsia="it-IT"/>
        </w:rPr>
        <w:t xml:space="preserve">I mezzi di trasporto </w:t>
      </w:r>
    </w:p>
    <w:p w:rsidR="00F43177" w:rsidRPr="00F43177" w:rsidRDefault="00F43177" w:rsidP="00D26266">
      <w:pPr>
        <w:numPr>
          <w:ilvl w:val="0"/>
          <w:numId w:val="5"/>
        </w:numPr>
        <w:spacing w:after="0" w:line="240" w:lineRule="auto"/>
        <w:rPr>
          <w:rFonts w:eastAsia="Times New Roman"/>
          <w:color w:val="auto"/>
          <w:sz w:val="20"/>
          <w:szCs w:val="20"/>
          <w:lang w:eastAsia="it-IT"/>
        </w:rPr>
      </w:pPr>
      <w:r w:rsidRPr="00F43177">
        <w:rPr>
          <w:rFonts w:eastAsia="Times New Roman"/>
          <w:color w:val="auto"/>
          <w:sz w:val="20"/>
          <w:szCs w:val="20"/>
          <w:lang w:eastAsia="it-IT"/>
        </w:rPr>
        <w:t xml:space="preserve">I negozi </w:t>
      </w:r>
    </w:p>
    <w:p w:rsidR="00F43177" w:rsidRPr="00F43177" w:rsidRDefault="00F43177" w:rsidP="00D26266">
      <w:pPr>
        <w:numPr>
          <w:ilvl w:val="0"/>
          <w:numId w:val="5"/>
        </w:numPr>
        <w:spacing w:after="0" w:line="240" w:lineRule="auto"/>
        <w:rPr>
          <w:rFonts w:eastAsia="Times New Roman"/>
          <w:color w:val="auto"/>
          <w:sz w:val="20"/>
          <w:szCs w:val="20"/>
          <w:lang w:eastAsia="it-IT"/>
        </w:rPr>
      </w:pPr>
      <w:r w:rsidRPr="00F43177">
        <w:rPr>
          <w:rFonts w:eastAsia="Times New Roman"/>
          <w:color w:val="auto"/>
          <w:sz w:val="20"/>
          <w:szCs w:val="20"/>
          <w:lang w:eastAsia="it-IT"/>
        </w:rPr>
        <w:t xml:space="preserve">La spesa </w:t>
      </w:r>
    </w:p>
    <w:p w:rsidR="00F43177" w:rsidRPr="00F43177" w:rsidRDefault="00F43177" w:rsidP="00D26266">
      <w:pPr>
        <w:numPr>
          <w:ilvl w:val="0"/>
          <w:numId w:val="5"/>
        </w:numPr>
        <w:spacing w:after="0" w:line="240" w:lineRule="auto"/>
        <w:rPr>
          <w:rFonts w:eastAsia="Times New Roman"/>
          <w:color w:val="auto"/>
          <w:sz w:val="20"/>
          <w:szCs w:val="20"/>
          <w:lang w:eastAsia="it-IT"/>
        </w:rPr>
      </w:pPr>
      <w:r w:rsidRPr="00F43177">
        <w:rPr>
          <w:rFonts w:eastAsia="Times New Roman"/>
          <w:color w:val="auto"/>
          <w:sz w:val="20"/>
          <w:szCs w:val="20"/>
          <w:lang w:eastAsia="it-IT"/>
        </w:rPr>
        <w:t xml:space="preserve">L’ alimentazione </w:t>
      </w:r>
    </w:p>
    <w:p w:rsidR="00F43177" w:rsidRPr="00F43177" w:rsidRDefault="00F43177" w:rsidP="00D26266">
      <w:pPr>
        <w:numPr>
          <w:ilvl w:val="0"/>
          <w:numId w:val="5"/>
        </w:numPr>
        <w:spacing w:after="0" w:line="240" w:lineRule="auto"/>
        <w:rPr>
          <w:rFonts w:eastAsia="Times New Roman"/>
          <w:color w:val="auto"/>
          <w:sz w:val="20"/>
          <w:szCs w:val="20"/>
          <w:lang w:eastAsia="it-IT"/>
        </w:rPr>
      </w:pPr>
      <w:r w:rsidRPr="00F43177">
        <w:rPr>
          <w:rFonts w:eastAsia="Times New Roman"/>
          <w:color w:val="auto"/>
          <w:sz w:val="20"/>
          <w:szCs w:val="20"/>
          <w:lang w:eastAsia="it-IT"/>
        </w:rPr>
        <w:t xml:space="preserve">Il corpo umano </w:t>
      </w:r>
    </w:p>
    <w:p w:rsidR="00F43177" w:rsidRPr="00F43177" w:rsidRDefault="00F43177" w:rsidP="00D26266">
      <w:pPr>
        <w:numPr>
          <w:ilvl w:val="0"/>
          <w:numId w:val="5"/>
        </w:numPr>
        <w:spacing w:after="0" w:line="240" w:lineRule="auto"/>
        <w:rPr>
          <w:rFonts w:eastAsia="Times New Roman"/>
          <w:color w:val="auto"/>
          <w:sz w:val="20"/>
          <w:szCs w:val="20"/>
          <w:lang w:eastAsia="it-IT"/>
        </w:rPr>
      </w:pPr>
      <w:r w:rsidRPr="00F43177">
        <w:rPr>
          <w:rFonts w:eastAsia="Times New Roman"/>
          <w:color w:val="auto"/>
          <w:sz w:val="20"/>
          <w:szCs w:val="20"/>
          <w:lang w:eastAsia="it-IT"/>
        </w:rPr>
        <w:t xml:space="preserve">La salute </w:t>
      </w:r>
    </w:p>
    <w:p w:rsidR="00F43177" w:rsidRPr="00F43177" w:rsidRDefault="00F43177" w:rsidP="00D26266">
      <w:pPr>
        <w:numPr>
          <w:ilvl w:val="0"/>
          <w:numId w:val="5"/>
        </w:numPr>
        <w:spacing w:after="0" w:line="240" w:lineRule="auto"/>
        <w:rPr>
          <w:rFonts w:eastAsia="Times New Roman"/>
          <w:color w:val="auto"/>
          <w:sz w:val="20"/>
          <w:szCs w:val="20"/>
          <w:lang w:eastAsia="it-IT"/>
        </w:rPr>
      </w:pPr>
      <w:r w:rsidRPr="00F43177">
        <w:rPr>
          <w:rFonts w:eastAsia="Times New Roman"/>
          <w:color w:val="auto"/>
          <w:sz w:val="20"/>
          <w:szCs w:val="20"/>
          <w:lang w:eastAsia="it-IT"/>
        </w:rPr>
        <w:t xml:space="preserve">Il lavoro </w:t>
      </w:r>
    </w:p>
    <w:p w:rsidR="00F43177" w:rsidRPr="00F43177" w:rsidRDefault="00F43177" w:rsidP="00D26266">
      <w:pPr>
        <w:numPr>
          <w:ilvl w:val="0"/>
          <w:numId w:val="5"/>
        </w:numPr>
        <w:spacing w:after="0" w:line="240" w:lineRule="auto"/>
        <w:rPr>
          <w:rFonts w:eastAsia="Times New Roman"/>
          <w:color w:val="auto"/>
          <w:sz w:val="20"/>
          <w:szCs w:val="20"/>
          <w:lang w:eastAsia="it-IT"/>
        </w:rPr>
      </w:pPr>
      <w:r w:rsidRPr="00F43177">
        <w:rPr>
          <w:rFonts w:eastAsia="Times New Roman"/>
          <w:color w:val="auto"/>
          <w:sz w:val="20"/>
          <w:szCs w:val="20"/>
          <w:lang w:eastAsia="it-IT"/>
        </w:rPr>
        <w:t xml:space="preserve">Lo sport </w:t>
      </w:r>
    </w:p>
    <w:p w:rsidR="00F43177" w:rsidRPr="00F43177" w:rsidRDefault="00F43177" w:rsidP="00D26266">
      <w:pPr>
        <w:spacing w:after="0" w:line="240" w:lineRule="auto"/>
        <w:outlineLvl w:val="2"/>
        <w:rPr>
          <w:rFonts w:eastAsia="Times New Roman"/>
          <w:b/>
          <w:bCs/>
          <w:color w:val="auto"/>
          <w:sz w:val="20"/>
          <w:szCs w:val="20"/>
          <w:lang w:eastAsia="it-IT"/>
        </w:rPr>
      </w:pPr>
      <w:r w:rsidRPr="00F43177">
        <w:rPr>
          <w:rFonts w:eastAsia="Times New Roman"/>
          <w:b/>
          <w:bCs/>
          <w:color w:val="auto"/>
          <w:sz w:val="20"/>
          <w:szCs w:val="20"/>
          <w:lang w:eastAsia="it-IT"/>
        </w:rPr>
        <w:t>Cultura e civiltà </w:t>
      </w:r>
    </w:p>
    <w:p w:rsidR="00F43177" w:rsidRPr="00F43177" w:rsidRDefault="00F43177" w:rsidP="00D26266">
      <w:pPr>
        <w:numPr>
          <w:ilvl w:val="0"/>
          <w:numId w:val="6"/>
        </w:numPr>
        <w:spacing w:after="0" w:line="240" w:lineRule="auto"/>
        <w:rPr>
          <w:rFonts w:eastAsia="Times New Roman"/>
          <w:color w:val="auto"/>
          <w:sz w:val="20"/>
          <w:szCs w:val="20"/>
          <w:lang w:eastAsia="it-IT"/>
        </w:rPr>
      </w:pPr>
      <w:r w:rsidRPr="00F43177">
        <w:rPr>
          <w:rFonts w:eastAsia="Times New Roman"/>
          <w:color w:val="auto"/>
          <w:sz w:val="20"/>
          <w:szCs w:val="20"/>
          <w:lang w:eastAsia="it-IT"/>
        </w:rPr>
        <w:t xml:space="preserve">L’ Italia e le sue città </w:t>
      </w:r>
    </w:p>
    <w:p w:rsidR="00F43177" w:rsidRPr="00F43177" w:rsidRDefault="00F43177" w:rsidP="00D26266">
      <w:pPr>
        <w:numPr>
          <w:ilvl w:val="0"/>
          <w:numId w:val="6"/>
        </w:numPr>
        <w:spacing w:after="0" w:line="240" w:lineRule="auto"/>
        <w:rPr>
          <w:rFonts w:eastAsia="Times New Roman"/>
          <w:color w:val="auto"/>
          <w:sz w:val="20"/>
          <w:szCs w:val="20"/>
          <w:lang w:eastAsia="it-IT"/>
        </w:rPr>
      </w:pPr>
      <w:r w:rsidRPr="00F43177">
        <w:rPr>
          <w:rFonts w:eastAsia="Times New Roman"/>
          <w:color w:val="auto"/>
          <w:sz w:val="20"/>
          <w:szCs w:val="20"/>
          <w:lang w:eastAsia="it-IT"/>
        </w:rPr>
        <w:t xml:space="preserve">Il sistema scolastico e l’ Università </w:t>
      </w:r>
    </w:p>
    <w:p w:rsidR="00F43177" w:rsidRPr="00F43177" w:rsidRDefault="00F43177" w:rsidP="00D26266">
      <w:pPr>
        <w:numPr>
          <w:ilvl w:val="0"/>
          <w:numId w:val="6"/>
        </w:numPr>
        <w:spacing w:after="0" w:line="240" w:lineRule="auto"/>
        <w:rPr>
          <w:rFonts w:eastAsia="Times New Roman"/>
          <w:color w:val="auto"/>
          <w:sz w:val="20"/>
          <w:szCs w:val="20"/>
          <w:lang w:eastAsia="it-IT"/>
        </w:rPr>
      </w:pPr>
      <w:r w:rsidRPr="00F43177">
        <w:rPr>
          <w:rFonts w:eastAsia="Times New Roman"/>
          <w:color w:val="auto"/>
          <w:sz w:val="20"/>
          <w:szCs w:val="20"/>
          <w:lang w:eastAsia="it-IT"/>
        </w:rPr>
        <w:t xml:space="preserve">Forlì </w:t>
      </w:r>
    </w:p>
    <w:p w:rsidR="00F43177" w:rsidRPr="00F43177" w:rsidRDefault="00F43177" w:rsidP="00D26266">
      <w:pPr>
        <w:numPr>
          <w:ilvl w:val="0"/>
          <w:numId w:val="6"/>
        </w:numPr>
        <w:spacing w:after="0" w:line="240" w:lineRule="auto"/>
        <w:rPr>
          <w:rFonts w:eastAsia="Times New Roman"/>
          <w:color w:val="auto"/>
          <w:sz w:val="20"/>
          <w:szCs w:val="20"/>
          <w:lang w:eastAsia="it-IT"/>
        </w:rPr>
      </w:pPr>
      <w:r w:rsidRPr="00F43177">
        <w:rPr>
          <w:rFonts w:eastAsia="Times New Roman"/>
          <w:color w:val="auto"/>
          <w:sz w:val="20"/>
          <w:szCs w:val="20"/>
          <w:lang w:eastAsia="it-IT"/>
        </w:rPr>
        <w:t xml:space="preserve">La famiglia italiana </w:t>
      </w:r>
    </w:p>
    <w:p w:rsidR="00F43177" w:rsidRPr="00F43177" w:rsidRDefault="00F43177" w:rsidP="00D26266">
      <w:pPr>
        <w:numPr>
          <w:ilvl w:val="0"/>
          <w:numId w:val="6"/>
        </w:numPr>
        <w:spacing w:after="0" w:line="240" w:lineRule="auto"/>
        <w:rPr>
          <w:rFonts w:eastAsia="Times New Roman"/>
          <w:color w:val="auto"/>
          <w:sz w:val="20"/>
          <w:szCs w:val="20"/>
          <w:lang w:eastAsia="it-IT"/>
        </w:rPr>
      </w:pPr>
      <w:r w:rsidRPr="00F43177">
        <w:rPr>
          <w:rFonts w:eastAsia="Times New Roman"/>
          <w:color w:val="auto"/>
          <w:sz w:val="20"/>
          <w:szCs w:val="20"/>
          <w:lang w:eastAsia="it-IT"/>
        </w:rPr>
        <w:t xml:space="preserve">I locali pubblici </w:t>
      </w:r>
    </w:p>
    <w:p w:rsidR="00F43177" w:rsidRPr="00F43177" w:rsidRDefault="00F43177" w:rsidP="00D26266">
      <w:pPr>
        <w:numPr>
          <w:ilvl w:val="0"/>
          <w:numId w:val="6"/>
        </w:numPr>
        <w:spacing w:after="0" w:line="240" w:lineRule="auto"/>
        <w:rPr>
          <w:rFonts w:eastAsia="Times New Roman"/>
          <w:color w:val="auto"/>
          <w:sz w:val="20"/>
          <w:szCs w:val="20"/>
          <w:lang w:eastAsia="it-IT"/>
        </w:rPr>
      </w:pPr>
      <w:r w:rsidRPr="00F43177">
        <w:rPr>
          <w:rFonts w:eastAsia="Times New Roman"/>
          <w:color w:val="auto"/>
          <w:sz w:val="20"/>
          <w:szCs w:val="20"/>
          <w:lang w:eastAsia="it-IT"/>
        </w:rPr>
        <w:t xml:space="preserve">Le abitudini degli italiani </w:t>
      </w:r>
    </w:p>
    <w:p w:rsidR="00F43177" w:rsidRPr="00F43177" w:rsidRDefault="00F43177" w:rsidP="00D26266">
      <w:pPr>
        <w:numPr>
          <w:ilvl w:val="0"/>
          <w:numId w:val="6"/>
        </w:numPr>
        <w:spacing w:after="0" w:line="240" w:lineRule="auto"/>
        <w:rPr>
          <w:rFonts w:eastAsia="Times New Roman"/>
          <w:color w:val="auto"/>
          <w:sz w:val="20"/>
          <w:szCs w:val="20"/>
          <w:lang w:eastAsia="it-IT"/>
        </w:rPr>
      </w:pPr>
      <w:r w:rsidRPr="00F43177">
        <w:rPr>
          <w:rFonts w:eastAsia="Times New Roman"/>
          <w:color w:val="auto"/>
          <w:sz w:val="20"/>
          <w:szCs w:val="20"/>
          <w:lang w:eastAsia="it-IT"/>
        </w:rPr>
        <w:t xml:space="preserve">Gli italiani in vacanza </w:t>
      </w:r>
    </w:p>
    <w:p w:rsidR="00F43177" w:rsidRPr="00F43177" w:rsidRDefault="00F43177" w:rsidP="00D26266">
      <w:pPr>
        <w:numPr>
          <w:ilvl w:val="0"/>
          <w:numId w:val="6"/>
        </w:numPr>
        <w:spacing w:after="0" w:line="240" w:lineRule="auto"/>
        <w:rPr>
          <w:rFonts w:eastAsia="Times New Roman"/>
          <w:color w:val="auto"/>
          <w:sz w:val="20"/>
          <w:szCs w:val="20"/>
          <w:lang w:eastAsia="it-IT"/>
        </w:rPr>
      </w:pPr>
      <w:r w:rsidRPr="00F43177">
        <w:rPr>
          <w:rFonts w:eastAsia="Times New Roman"/>
          <w:color w:val="auto"/>
          <w:sz w:val="20"/>
          <w:szCs w:val="20"/>
          <w:lang w:eastAsia="it-IT"/>
        </w:rPr>
        <w:t xml:space="preserve">La canzone italiana </w:t>
      </w:r>
    </w:p>
    <w:p w:rsidR="00F43177" w:rsidRPr="00F43177" w:rsidRDefault="00F43177" w:rsidP="00D26266">
      <w:pPr>
        <w:numPr>
          <w:ilvl w:val="0"/>
          <w:numId w:val="6"/>
        </w:numPr>
        <w:spacing w:after="0" w:line="240" w:lineRule="auto"/>
        <w:rPr>
          <w:rFonts w:eastAsia="Times New Roman"/>
          <w:color w:val="auto"/>
          <w:sz w:val="20"/>
          <w:szCs w:val="20"/>
          <w:lang w:eastAsia="it-IT"/>
        </w:rPr>
      </w:pPr>
      <w:r w:rsidRPr="00F43177">
        <w:rPr>
          <w:rFonts w:eastAsia="Times New Roman"/>
          <w:color w:val="auto"/>
          <w:sz w:val="20"/>
          <w:szCs w:val="20"/>
          <w:lang w:eastAsia="it-IT"/>
        </w:rPr>
        <w:lastRenderedPageBreak/>
        <w:t xml:space="preserve">Il cinema </w:t>
      </w:r>
    </w:p>
    <w:p w:rsidR="00F43177" w:rsidRPr="00F43177" w:rsidRDefault="00F43177" w:rsidP="00D26266">
      <w:pPr>
        <w:numPr>
          <w:ilvl w:val="0"/>
          <w:numId w:val="6"/>
        </w:numPr>
        <w:spacing w:after="0" w:line="240" w:lineRule="auto"/>
        <w:rPr>
          <w:rFonts w:eastAsia="Times New Roman"/>
          <w:color w:val="auto"/>
          <w:sz w:val="20"/>
          <w:szCs w:val="20"/>
          <w:lang w:eastAsia="it-IT"/>
        </w:rPr>
      </w:pPr>
      <w:r w:rsidRPr="00F43177">
        <w:rPr>
          <w:rFonts w:eastAsia="Times New Roman"/>
          <w:color w:val="auto"/>
          <w:sz w:val="20"/>
          <w:szCs w:val="20"/>
          <w:lang w:eastAsia="it-IT"/>
        </w:rPr>
        <w:t xml:space="preserve">La televisione </w:t>
      </w:r>
    </w:p>
    <w:p w:rsidR="00F43177" w:rsidRPr="00F43177" w:rsidRDefault="00F43177" w:rsidP="00D26266">
      <w:pPr>
        <w:numPr>
          <w:ilvl w:val="0"/>
          <w:numId w:val="6"/>
        </w:numPr>
        <w:spacing w:after="0" w:line="240" w:lineRule="auto"/>
        <w:rPr>
          <w:rFonts w:eastAsia="Times New Roman"/>
          <w:color w:val="auto"/>
          <w:sz w:val="20"/>
          <w:szCs w:val="20"/>
          <w:lang w:eastAsia="it-IT"/>
        </w:rPr>
      </w:pPr>
      <w:r w:rsidRPr="00F43177">
        <w:rPr>
          <w:rFonts w:eastAsia="Times New Roman"/>
          <w:color w:val="auto"/>
          <w:sz w:val="20"/>
          <w:szCs w:val="20"/>
          <w:lang w:eastAsia="it-IT"/>
        </w:rPr>
        <w:t xml:space="preserve">La stampa </w:t>
      </w:r>
    </w:p>
    <w:p w:rsidR="00D26266" w:rsidRDefault="00D26266" w:rsidP="00D26266">
      <w:pPr>
        <w:spacing w:after="0" w:line="240" w:lineRule="auto"/>
        <w:outlineLvl w:val="2"/>
        <w:rPr>
          <w:rFonts w:eastAsia="Times New Roman"/>
          <w:b/>
          <w:bCs/>
          <w:color w:val="auto"/>
          <w:sz w:val="20"/>
          <w:szCs w:val="20"/>
          <w:lang w:eastAsia="it-IT"/>
        </w:rPr>
      </w:pPr>
    </w:p>
    <w:p w:rsidR="00D26266" w:rsidRDefault="00D26266" w:rsidP="00D26266">
      <w:pPr>
        <w:spacing w:after="0" w:line="240" w:lineRule="auto"/>
        <w:outlineLvl w:val="2"/>
        <w:rPr>
          <w:rFonts w:eastAsia="Times New Roman"/>
          <w:b/>
          <w:bCs/>
          <w:color w:val="auto"/>
          <w:sz w:val="20"/>
          <w:szCs w:val="20"/>
          <w:lang w:eastAsia="it-IT"/>
        </w:rPr>
      </w:pPr>
    </w:p>
    <w:p w:rsidR="00D26266" w:rsidRPr="00D26266" w:rsidRDefault="00D26266" w:rsidP="00D26266">
      <w:pPr>
        <w:spacing w:after="0" w:line="240" w:lineRule="auto"/>
        <w:outlineLvl w:val="2"/>
        <w:rPr>
          <w:rFonts w:eastAsia="Times New Roman"/>
          <w:b/>
          <w:bCs/>
          <w:color w:val="002060"/>
          <w:sz w:val="48"/>
          <w:szCs w:val="48"/>
          <w:u w:val="single"/>
          <w:lang w:eastAsia="it-IT"/>
        </w:rPr>
      </w:pPr>
      <w:r w:rsidRPr="00D26266">
        <w:rPr>
          <w:rFonts w:eastAsia="Times New Roman"/>
          <w:b/>
          <w:bCs/>
          <w:color w:val="002060"/>
          <w:sz w:val="48"/>
          <w:szCs w:val="48"/>
          <w:u w:val="single"/>
          <w:lang w:eastAsia="it-IT"/>
        </w:rPr>
        <w:t>PROGRAM</w:t>
      </w:r>
      <w:r>
        <w:rPr>
          <w:rFonts w:eastAsia="Times New Roman"/>
          <w:b/>
          <w:bCs/>
          <w:color w:val="002060"/>
          <w:sz w:val="48"/>
          <w:szCs w:val="48"/>
          <w:u w:val="single"/>
          <w:lang w:eastAsia="it-IT"/>
        </w:rPr>
        <w:t xml:space="preserve">MA </w:t>
      </w:r>
      <w:proofErr w:type="spellStart"/>
      <w:r>
        <w:rPr>
          <w:rFonts w:eastAsia="Times New Roman"/>
          <w:b/>
          <w:bCs/>
          <w:color w:val="002060"/>
          <w:sz w:val="48"/>
          <w:szCs w:val="48"/>
          <w:u w:val="single"/>
          <w:lang w:eastAsia="it-IT"/>
        </w:rPr>
        <w:t>DI</w:t>
      </w:r>
      <w:proofErr w:type="spellEnd"/>
      <w:r>
        <w:rPr>
          <w:rFonts w:eastAsia="Times New Roman"/>
          <w:b/>
          <w:bCs/>
          <w:color w:val="002060"/>
          <w:sz w:val="48"/>
          <w:szCs w:val="48"/>
          <w:u w:val="single"/>
          <w:lang w:eastAsia="it-IT"/>
        </w:rPr>
        <w:t xml:space="preserve"> LINGUA ITALIANA LIVELLO A2</w:t>
      </w:r>
    </w:p>
    <w:p w:rsidR="00D26266" w:rsidRDefault="00D26266" w:rsidP="00D26266">
      <w:pPr>
        <w:spacing w:after="0" w:line="240" w:lineRule="auto"/>
        <w:outlineLvl w:val="2"/>
        <w:rPr>
          <w:rFonts w:eastAsia="Times New Roman"/>
          <w:b/>
          <w:bCs/>
          <w:color w:val="auto"/>
          <w:sz w:val="20"/>
          <w:szCs w:val="20"/>
          <w:lang w:eastAsia="it-IT"/>
        </w:rPr>
      </w:pPr>
    </w:p>
    <w:p w:rsidR="00D26266" w:rsidRDefault="00D26266" w:rsidP="00D26266">
      <w:pPr>
        <w:spacing w:after="0" w:line="240" w:lineRule="auto"/>
        <w:outlineLvl w:val="2"/>
        <w:rPr>
          <w:rFonts w:eastAsia="Times New Roman"/>
          <w:b/>
          <w:bCs/>
          <w:color w:val="auto"/>
          <w:sz w:val="20"/>
          <w:szCs w:val="20"/>
          <w:lang w:eastAsia="it-IT"/>
        </w:rPr>
      </w:pPr>
    </w:p>
    <w:p w:rsidR="00F43177" w:rsidRPr="00F43177" w:rsidRDefault="00F43177" w:rsidP="00D26266">
      <w:pPr>
        <w:spacing w:after="0" w:line="240" w:lineRule="auto"/>
        <w:outlineLvl w:val="2"/>
        <w:rPr>
          <w:rFonts w:eastAsia="Times New Roman"/>
          <w:b/>
          <w:bCs/>
          <w:color w:val="auto"/>
          <w:sz w:val="20"/>
          <w:szCs w:val="20"/>
          <w:lang w:eastAsia="it-IT"/>
        </w:rPr>
      </w:pPr>
      <w:r w:rsidRPr="00F43177">
        <w:rPr>
          <w:rFonts w:eastAsia="Times New Roman"/>
          <w:b/>
          <w:bCs/>
          <w:color w:val="auto"/>
          <w:sz w:val="20"/>
          <w:szCs w:val="20"/>
          <w:lang w:eastAsia="it-IT"/>
        </w:rPr>
        <w:t>Obiettivi generali</w:t>
      </w:r>
    </w:p>
    <w:p w:rsidR="00F43177" w:rsidRPr="00F43177" w:rsidRDefault="00F43177" w:rsidP="00D26266">
      <w:pPr>
        <w:spacing w:after="0" w:line="240" w:lineRule="auto"/>
        <w:rPr>
          <w:rFonts w:eastAsia="Times New Roman"/>
          <w:color w:val="auto"/>
          <w:sz w:val="20"/>
          <w:szCs w:val="20"/>
          <w:lang w:eastAsia="it-IT"/>
        </w:rPr>
      </w:pPr>
      <w:r w:rsidRPr="00F43177">
        <w:rPr>
          <w:rFonts w:eastAsia="Times New Roman"/>
          <w:color w:val="auto"/>
          <w:sz w:val="20"/>
          <w:szCs w:val="20"/>
          <w:lang w:eastAsia="it-IT"/>
        </w:rPr>
        <w:t xml:space="preserve">L’obiettivo </w:t>
      </w:r>
      <w:r w:rsidR="00D26266">
        <w:rPr>
          <w:rFonts w:eastAsia="Times New Roman"/>
          <w:color w:val="auto"/>
          <w:sz w:val="20"/>
          <w:szCs w:val="20"/>
          <w:lang w:eastAsia="it-IT"/>
        </w:rPr>
        <w:t>del</w:t>
      </w:r>
      <w:r w:rsidRPr="00F43177">
        <w:rPr>
          <w:rFonts w:eastAsia="Times New Roman"/>
          <w:color w:val="auto"/>
          <w:sz w:val="20"/>
          <w:szCs w:val="20"/>
          <w:lang w:eastAsia="it-IT"/>
        </w:rPr>
        <w:t xml:space="preserve"> corso è di portare gli studenti al livello A2 o soglia, così definito dal Quadro comune Europeo di Riferimento per le lingue del Consiglio d’Europa.</w:t>
      </w:r>
    </w:p>
    <w:p w:rsidR="00F43177" w:rsidRPr="00F43177" w:rsidRDefault="00D26266" w:rsidP="00D26266">
      <w:pPr>
        <w:spacing w:after="0" w:line="240" w:lineRule="auto"/>
        <w:rPr>
          <w:rFonts w:eastAsia="Times New Roman"/>
          <w:color w:val="auto"/>
          <w:sz w:val="20"/>
          <w:szCs w:val="20"/>
          <w:lang w:eastAsia="it-IT"/>
        </w:rPr>
      </w:pPr>
      <w:r>
        <w:rPr>
          <w:rFonts w:eastAsia="Times New Roman"/>
          <w:color w:val="auto"/>
          <w:sz w:val="20"/>
          <w:szCs w:val="20"/>
          <w:lang w:eastAsia="it-IT"/>
        </w:rPr>
        <w:t>Il corso di livello A2</w:t>
      </w:r>
      <w:r w:rsidR="00F43177" w:rsidRPr="00F43177">
        <w:rPr>
          <w:rFonts w:eastAsia="Times New Roman"/>
          <w:color w:val="auto"/>
          <w:sz w:val="20"/>
          <w:szCs w:val="20"/>
          <w:lang w:eastAsia="it-IT"/>
        </w:rPr>
        <w:t xml:space="preserve"> è destinato a coloro che hanno una conoscenza elementare della lingua italiana (A1) e che quindi possono comprendere situazioni di comunicazione, seppur poco complesse.</w:t>
      </w:r>
    </w:p>
    <w:p w:rsidR="00F43177" w:rsidRPr="00F43177" w:rsidRDefault="00F43177" w:rsidP="00D26266">
      <w:pPr>
        <w:spacing w:after="0" w:line="240" w:lineRule="auto"/>
        <w:rPr>
          <w:rFonts w:eastAsia="Times New Roman"/>
          <w:color w:val="auto"/>
          <w:sz w:val="20"/>
          <w:szCs w:val="20"/>
          <w:lang w:eastAsia="it-IT"/>
        </w:rPr>
      </w:pPr>
      <w:r w:rsidRPr="00F43177">
        <w:rPr>
          <w:rFonts w:eastAsia="Times New Roman"/>
          <w:color w:val="auto"/>
          <w:sz w:val="20"/>
          <w:szCs w:val="20"/>
          <w:lang w:eastAsia="it-IT"/>
        </w:rPr>
        <w:t>Il corso include attività per il consolidamento e lo sviluppo della comprensione e della produzione orale e scritta.</w:t>
      </w:r>
    </w:p>
    <w:p w:rsidR="00F43177" w:rsidRPr="00F43177" w:rsidRDefault="00F43177" w:rsidP="00D26266">
      <w:pPr>
        <w:spacing w:after="0" w:line="240" w:lineRule="auto"/>
        <w:outlineLvl w:val="2"/>
        <w:rPr>
          <w:rFonts w:eastAsia="Times New Roman"/>
          <w:b/>
          <w:bCs/>
          <w:color w:val="auto"/>
          <w:sz w:val="20"/>
          <w:szCs w:val="20"/>
          <w:lang w:eastAsia="it-IT"/>
        </w:rPr>
      </w:pPr>
      <w:r w:rsidRPr="00F43177">
        <w:rPr>
          <w:rFonts w:eastAsia="Times New Roman"/>
          <w:b/>
          <w:bCs/>
          <w:color w:val="auto"/>
          <w:sz w:val="20"/>
          <w:szCs w:val="20"/>
          <w:lang w:eastAsia="it-IT"/>
        </w:rPr>
        <w:t>Obiettivi comunicativi</w:t>
      </w:r>
    </w:p>
    <w:p w:rsidR="00F43177" w:rsidRPr="00F43177" w:rsidRDefault="00F43177" w:rsidP="00D26266">
      <w:pPr>
        <w:spacing w:after="0" w:line="240" w:lineRule="auto"/>
        <w:rPr>
          <w:rFonts w:eastAsia="Times New Roman"/>
          <w:color w:val="auto"/>
          <w:sz w:val="20"/>
          <w:szCs w:val="20"/>
          <w:lang w:eastAsia="it-IT"/>
        </w:rPr>
      </w:pPr>
      <w:r w:rsidRPr="00F43177">
        <w:rPr>
          <w:rFonts w:eastAsia="Times New Roman"/>
          <w:color w:val="auto"/>
          <w:sz w:val="20"/>
          <w:szCs w:val="20"/>
          <w:lang w:eastAsia="it-IT"/>
        </w:rPr>
        <w:t>Uno studente A2 è in grado di comprendere frasi ed espressioni di uso frequente relativi ad ambiti di immediata rilevanza. Comunica in attività semplici e di routine che richiedono un semplice scambio di informazioni su argomenti familiari e comuni. Sa descrivere in termini semplici aspetti del suo background, dell’ambiente circostante e sa esprimere bisogni immediati.</w:t>
      </w:r>
    </w:p>
    <w:p w:rsidR="00F43177" w:rsidRPr="00F43177" w:rsidRDefault="00F43177" w:rsidP="00D26266">
      <w:pPr>
        <w:spacing w:after="0" w:line="240" w:lineRule="auto"/>
        <w:rPr>
          <w:rFonts w:eastAsia="Times New Roman"/>
          <w:color w:val="auto"/>
          <w:sz w:val="20"/>
          <w:szCs w:val="20"/>
          <w:lang w:eastAsia="it-IT"/>
        </w:rPr>
      </w:pPr>
      <w:r w:rsidRPr="00F43177">
        <w:rPr>
          <w:rFonts w:eastAsia="Times New Roman"/>
          <w:color w:val="auto"/>
          <w:sz w:val="20"/>
          <w:szCs w:val="20"/>
          <w:lang w:eastAsia="it-IT"/>
        </w:rPr>
        <w:t>Gli obiettivi comunicativi che verranno sviluppati nel corso delle lezioni sono i seguenti:</w:t>
      </w:r>
    </w:p>
    <w:p w:rsidR="00F43177" w:rsidRPr="00F43177" w:rsidRDefault="00F43177" w:rsidP="00D26266">
      <w:pPr>
        <w:spacing w:after="0" w:line="240" w:lineRule="auto"/>
        <w:outlineLvl w:val="3"/>
        <w:rPr>
          <w:rFonts w:eastAsia="Times New Roman"/>
          <w:b/>
          <w:bCs/>
          <w:color w:val="auto"/>
          <w:sz w:val="20"/>
          <w:szCs w:val="20"/>
          <w:lang w:eastAsia="it-IT"/>
        </w:rPr>
      </w:pPr>
      <w:r w:rsidRPr="00F43177">
        <w:rPr>
          <w:rFonts w:eastAsia="Times New Roman"/>
          <w:b/>
          <w:bCs/>
          <w:color w:val="auto"/>
          <w:sz w:val="20"/>
          <w:szCs w:val="20"/>
          <w:lang w:eastAsia="it-IT"/>
        </w:rPr>
        <w:t>Comprendere testi orali e scritti semplici:</w:t>
      </w:r>
    </w:p>
    <w:p w:rsidR="00F43177" w:rsidRPr="00F43177" w:rsidRDefault="00F43177" w:rsidP="00D26266">
      <w:pPr>
        <w:numPr>
          <w:ilvl w:val="0"/>
          <w:numId w:val="8"/>
        </w:numPr>
        <w:spacing w:after="0" w:line="240" w:lineRule="auto"/>
        <w:rPr>
          <w:rFonts w:eastAsia="Times New Roman"/>
          <w:color w:val="auto"/>
          <w:sz w:val="20"/>
          <w:szCs w:val="20"/>
          <w:lang w:eastAsia="it-IT"/>
        </w:rPr>
      </w:pPr>
      <w:r w:rsidRPr="00F43177">
        <w:rPr>
          <w:rFonts w:eastAsia="Times New Roman"/>
          <w:color w:val="auto"/>
          <w:sz w:val="20"/>
          <w:szCs w:val="20"/>
          <w:lang w:eastAsia="it-IT"/>
        </w:rPr>
        <w:t xml:space="preserve">Saper estrarre le informazioni principali; </w:t>
      </w:r>
    </w:p>
    <w:p w:rsidR="00F43177" w:rsidRPr="00F43177" w:rsidRDefault="00F43177" w:rsidP="00D26266">
      <w:pPr>
        <w:spacing w:after="0" w:line="240" w:lineRule="auto"/>
        <w:outlineLvl w:val="3"/>
        <w:rPr>
          <w:rFonts w:eastAsia="Times New Roman"/>
          <w:b/>
          <w:bCs/>
          <w:color w:val="auto"/>
          <w:sz w:val="20"/>
          <w:szCs w:val="20"/>
          <w:lang w:eastAsia="it-IT"/>
        </w:rPr>
      </w:pPr>
      <w:r w:rsidRPr="00F43177">
        <w:rPr>
          <w:rFonts w:eastAsia="Times New Roman"/>
          <w:b/>
          <w:bCs/>
          <w:color w:val="auto"/>
          <w:sz w:val="20"/>
          <w:szCs w:val="20"/>
          <w:lang w:eastAsia="it-IT"/>
        </w:rPr>
        <w:t>Esprimersi oralmente, e in particolare:</w:t>
      </w:r>
    </w:p>
    <w:p w:rsidR="00F43177" w:rsidRPr="00F43177" w:rsidRDefault="00F43177" w:rsidP="00D26266">
      <w:pPr>
        <w:numPr>
          <w:ilvl w:val="0"/>
          <w:numId w:val="9"/>
        </w:numPr>
        <w:spacing w:after="0" w:line="240" w:lineRule="auto"/>
        <w:rPr>
          <w:rFonts w:eastAsia="Times New Roman"/>
          <w:color w:val="auto"/>
          <w:sz w:val="20"/>
          <w:szCs w:val="20"/>
          <w:lang w:eastAsia="it-IT"/>
        </w:rPr>
      </w:pPr>
      <w:r w:rsidRPr="00F43177">
        <w:rPr>
          <w:rFonts w:eastAsia="Times New Roman"/>
          <w:color w:val="auto"/>
          <w:sz w:val="20"/>
          <w:szCs w:val="20"/>
          <w:lang w:eastAsia="it-IT"/>
        </w:rPr>
        <w:t xml:space="preserve">salutare, </w:t>
      </w:r>
    </w:p>
    <w:p w:rsidR="00F43177" w:rsidRPr="00F43177" w:rsidRDefault="00F43177" w:rsidP="00D26266">
      <w:pPr>
        <w:numPr>
          <w:ilvl w:val="0"/>
          <w:numId w:val="9"/>
        </w:numPr>
        <w:spacing w:after="0" w:line="240" w:lineRule="auto"/>
        <w:rPr>
          <w:rFonts w:eastAsia="Times New Roman"/>
          <w:color w:val="auto"/>
          <w:sz w:val="20"/>
          <w:szCs w:val="20"/>
          <w:lang w:eastAsia="it-IT"/>
        </w:rPr>
      </w:pPr>
      <w:r w:rsidRPr="00F43177">
        <w:rPr>
          <w:rFonts w:eastAsia="Times New Roman"/>
          <w:color w:val="auto"/>
          <w:sz w:val="20"/>
          <w:szCs w:val="20"/>
          <w:lang w:eastAsia="it-IT"/>
        </w:rPr>
        <w:t xml:space="preserve">parlare al telefono, </w:t>
      </w:r>
    </w:p>
    <w:p w:rsidR="00F43177" w:rsidRPr="00F43177" w:rsidRDefault="00F43177" w:rsidP="00D26266">
      <w:pPr>
        <w:numPr>
          <w:ilvl w:val="0"/>
          <w:numId w:val="9"/>
        </w:numPr>
        <w:spacing w:after="0" w:line="240" w:lineRule="auto"/>
        <w:rPr>
          <w:rFonts w:eastAsia="Times New Roman"/>
          <w:color w:val="auto"/>
          <w:sz w:val="20"/>
          <w:szCs w:val="20"/>
          <w:lang w:eastAsia="it-IT"/>
        </w:rPr>
      </w:pPr>
      <w:r w:rsidRPr="00F43177">
        <w:rPr>
          <w:rFonts w:eastAsia="Times New Roman"/>
          <w:color w:val="auto"/>
          <w:sz w:val="20"/>
          <w:szCs w:val="20"/>
          <w:lang w:eastAsia="it-IT"/>
        </w:rPr>
        <w:t xml:space="preserve">chiedere e dare informazioni personali, </w:t>
      </w:r>
    </w:p>
    <w:p w:rsidR="00F43177" w:rsidRPr="00F43177" w:rsidRDefault="00F43177" w:rsidP="00D26266">
      <w:pPr>
        <w:numPr>
          <w:ilvl w:val="0"/>
          <w:numId w:val="9"/>
        </w:numPr>
        <w:spacing w:after="0" w:line="240" w:lineRule="auto"/>
        <w:rPr>
          <w:rFonts w:eastAsia="Times New Roman"/>
          <w:color w:val="auto"/>
          <w:sz w:val="20"/>
          <w:szCs w:val="20"/>
          <w:lang w:eastAsia="it-IT"/>
        </w:rPr>
      </w:pPr>
      <w:r w:rsidRPr="00F43177">
        <w:rPr>
          <w:rFonts w:eastAsia="Times New Roman"/>
          <w:color w:val="auto"/>
          <w:sz w:val="20"/>
          <w:szCs w:val="20"/>
          <w:lang w:eastAsia="it-IT"/>
        </w:rPr>
        <w:t xml:space="preserve">indicare l’ora, </w:t>
      </w:r>
    </w:p>
    <w:p w:rsidR="00F43177" w:rsidRPr="00F43177" w:rsidRDefault="00F43177" w:rsidP="00D26266">
      <w:pPr>
        <w:numPr>
          <w:ilvl w:val="0"/>
          <w:numId w:val="9"/>
        </w:numPr>
        <w:spacing w:after="0" w:line="240" w:lineRule="auto"/>
        <w:rPr>
          <w:rFonts w:eastAsia="Times New Roman"/>
          <w:color w:val="auto"/>
          <w:sz w:val="20"/>
          <w:szCs w:val="20"/>
          <w:lang w:eastAsia="it-IT"/>
        </w:rPr>
      </w:pPr>
      <w:r w:rsidRPr="00F43177">
        <w:rPr>
          <w:rFonts w:eastAsia="Times New Roman"/>
          <w:color w:val="auto"/>
          <w:sz w:val="20"/>
          <w:szCs w:val="20"/>
          <w:lang w:eastAsia="it-IT"/>
        </w:rPr>
        <w:t xml:space="preserve">formulare richieste, </w:t>
      </w:r>
    </w:p>
    <w:p w:rsidR="00F43177" w:rsidRPr="00F43177" w:rsidRDefault="00F43177" w:rsidP="00D26266">
      <w:pPr>
        <w:numPr>
          <w:ilvl w:val="0"/>
          <w:numId w:val="9"/>
        </w:numPr>
        <w:spacing w:after="0" w:line="240" w:lineRule="auto"/>
        <w:rPr>
          <w:rFonts w:eastAsia="Times New Roman"/>
          <w:color w:val="auto"/>
          <w:sz w:val="20"/>
          <w:szCs w:val="20"/>
          <w:lang w:eastAsia="it-IT"/>
        </w:rPr>
      </w:pPr>
      <w:r w:rsidRPr="00F43177">
        <w:rPr>
          <w:rFonts w:eastAsia="Times New Roman"/>
          <w:color w:val="auto"/>
          <w:sz w:val="20"/>
          <w:szCs w:val="20"/>
          <w:lang w:eastAsia="it-IT"/>
        </w:rPr>
        <w:t xml:space="preserve">descrivere oggetti; </w:t>
      </w:r>
    </w:p>
    <w:p w:rsidR="00F43177" w:rsidRPr="00F43177" w:rsidRDefault="00F43177" w:rsidP="00D26266">
      <w:pPr>
        <w:spacing w:after="0" w:line="240" w:lineRule="auto"/>
        <w:outlineLvl w:val="3"/>
        <w:rPr>
          <w:rFonts w:eastAsia="Times New Roman"/>
          <w:b/>
          <w:bCs/>
          <w:color w:val="auto"/>
          <w:sz w:val="20"/>
          <w:szCs w:val="20"/>
          <w:lang w:eastAsia="it-IT"/>
        </w:rPr>
      </w:pPr>
      <w:r w:rsidRPr="00F43177">
        <w:rPr>
          <w:rFonts w:eastAsia="Times New Roman"/>
          <w:b/>
          <w:bCs/>
          <w:color w:val="auto"/>
          <w:sz w:val="20"/>
          <w:szCs w:val="20"/>
          <w:lang w:eastAsia="it-IT"/>
        </w:rPr>
        <w:t>Scrivere brevi testi e in particolare:</w:t>
      </w:r>
    </w:p>
    <w:p w:rsidR="00F43177" w:rsidRPr="00F43177" w:rsidRDefault="00F43177" w:rsidP="00D26266">
      <w:pPr>
        <w:numPr>
          <w:ilvl w:val="0"/>
          <w:numId w:val="10"/>
        </w:numPr>
        <w:spacing w:after="0" w:line="240" w:lineRule="auto"/>
        <w:rPr>
          <w:rFonts w:eastAsia="Times New Roman"/>
          <w:color w:val="auto"/>
          <w:sz w:val="20"/>
          <w:szCs w:val="20"/>
          <w:lang w:eastAsia="it-IT"/>
        </w:rPr>
      </w:pPr>
      <w:r w:rsidRPr="00F43177">
        <w:rPr>
          <w:rFonts w:eastAsia="Times New Roman"/>
          <w:color w:val="auto"/>
          <w:sz w:val="20"/>
          <w:szCs w:val="20"/>
          <w:lang w:eastAsia="it-IT"/>
        </w:rPr>
        <w:t xml:space="preserve">raccontare al presente, al passato e al futuro; </w:t>
      </w:r>
    </w:p>
    <w:p w:rsidR="00F43177" w:rsidRPr="00F43177" w:rsidRDefault="00F43177" w:rsidP="00D26266">
      <w:pPr>
        <w:numPr>
          <w:ilvl w:val="0"/>
          <w:numId w:val="10"/>
        </w:numPr>
        <w:spacing w:after="0" w:line="240" w:lineRule="auto"/>
        <w:rPr>
          <w:rFonts w:eastAsia="Times New Roman"/>
          <w:color w:val="auto"/>
          <w:sz w:val="20"/>
          <w:szCs w:val="20"/>
          <w:lang w:eastAsia="it-IT"/>
        </w:rPr>
      </w:pPr>
      <w:r w:rsidRPr="00F43177">
        <w:rPr>
          <w:rFonts w:eastAsia="Times New Roman"/>
          <w:color w:val="auto"/>
          <w:sz w:val="20"/>
          <w:szCs w:val="20"/>
          <w:lang w:eastAsia="it-IT"/>
        </w:rPr>
        <w:t xml:space="preserve">scrivere lettere, </w:t>
      </w:r>
    </w:p>
    <w:p w:rsidR="00F43177" w:rsidRPr="00F43177" w:rsidRDefault="00F43177" w:rsidP="00D26266">
      <w:pPr>
        <w:numPr>
          <w:ilvl w:val="0"/>
          <w:numId w:val="10"/>
        </w:numPr>
        <w:spacing w:after="0" w:line="240" w:lineRule="auto"/>
        <w:rPr>
          <w:rFonts w:eastAsia="Times New Roman"/>
          <w:color w:val="auto"/>
          <w:sz w:val="20"/>
          <w:szCs w:val="20"/>
          <w:lang w:eastAsia="it-IT"/>
        </w:rPr>
      </w:pPr>
      <w:r w:rsidRPr="00F43177">
        <w:rPr>
          <w:rFonts w:eastAsia="Times New Roman"/>
          <w:color w:val="auto"/>
          <w:sz w:val="20"/>
          <w:szCs w:val="20"/>
          <w:lang w:eastAsia="it-IT"/>
        </w:rPr>
        <w:t xml:space="preserve">descrivere situazioni riguardanti oggetti e persone, </w:t>
      </w:r>
      <w:proofErr w:type="spellStart"/>
      <w:r w:rsidRPr="00F43177">
        <w:rPr>
          <w:rFonts w:eastAsia="Times New Roman"/>
          <w:color w:val="auto"/>
          <w:sz w:val="20"/>
          <w:szCs w:val="20"/>
          <w:lang w:eastAsia="it-IT"/>
        </w:rPr>
        <w:t>ecc…</w:t>
      </w:r>
      <w:proofErr w:type="spellEnd"/>
      <w:r w:rsidRPr="00F43177">
        <w:rPr>
          <w:rFonts w:eastAsia="Times New Roman"/>
          <w:color w:val="auto"/>
          <w:sz w:val="20"/>
          <w:szCs w:val="20"/>
          <w:lang w:eastAsia="it-IT"/>
        </w:rPr>
        <w:t xml:space="preserve"> </w:t>
      </w:r>
    </w:p>
    <w:p w:rsidR="00F43177" w:rsidRPr="00F43177" w:rsidRDefault="00F43177" w:rsidP="00D26266">
      <w:pPr>
        <w:numPr>
          <w:ilvl w:val="0"/>
          <w:numId w:val="10"/>
        </w:numPr>
        <w:spacing w:after="0" w:line="240" w:lineRule="auto"/>
        <w:rPr>
          <w:rFonts w:eastAsia="Times New Roman"/>
          <w:color w:val="auto"/>
          <w:sz w:val="20"/>
          <w:szCs w:val="20"/>
          <w:lang w:eastAsia="it-IT"/>
        </w:rPr>
      </w:pPr>
      <w:r w:rsidRPr="00F43177">
        <w:rPr>
          <w:rFonts w:eastAsia="Times New Roman"/>
          <w:color w:val="auto"/>
          <w:sz w:val="20"/>
          <w:szCs w:val="20"/>
          <w:lang w:eastAsia="it-IT"/>
        </w:rPr>
        <w:t xml:space="preserve">esprimere le proprie opinioni personali. </w:t>
      </w:r>
    </w:p>
    <w:p w:rsidR="00F43177" w:rsidRPr="00F43177" w:rsidRDefault="00F43177" w:rsidP="00D26266">
      <w:pPr>
        <w:spacing w:after="0" w:line="240" w:lineRule="auto"/>
        <w:outlineLvl w:val="2"/>
        <w:rPr>
          <w:rFonts w:eastAsia="Times New Roman"/>
          <w:b/>
          <w:bCs/>
          <w:color w:val="auto"/>
          <w:sz w:val="20"/>
          <w:szCs w:val="20"/>
          <w:lang w:eastAsia="it-IT"/>
        </w:rPr>
      </w:pPr>
      <w:r w:rsidRPr="00F43177">
        <w:rPr>
          <w:rFonts w:eastAsia="Times New Roman"/>
          <w:b/>
          <w:bCs/>
          <w:color w:val="auto"/>
          <w:sz w:val="20"/>
          <w:szCs w:val="20"/>
          <w:lang w:eastAsia="it-IT"/>
        </w:rPr>
        <w:t>Contenuti grammaticali</w:t>
      </w:r>
    </w:p>
    <w:p w:rsidR="00F43177" w:rsidRPr="00F43177" w:rsidRDefault="00F43177" w:rsidP="00D26266">
      <w:pPr>
        <w:spacing w:after="0" w:line="240" w:lineRule="auto"/>
        <w:rPr>
          <w:rFonts w:eastAsia="Times New Roman"/>
          <w:color w:val="auto"/>
          <w:sz w:val="20"/>
          <w:szCs w:val="20"/>
          <w:lang w:eastAsia="it-IT"/>
        </w:rPr>
      </w:pPr>
      <w:r w:rsidRPr="00F43177">
        <w:rPr>
          <w:rFonts w:eastAsia="Times New Roman"/>
          <w:color w:val="auto"/>
          <w:sz w:val="20"/>
          <w:szCs w:val="20"/>
          <w:lang w:eastAsia="it-IT"/>
        </w:rPr>
        <w:t>Al fine di raggiungere gli obiettivi descritti in precedenza si affronteranno i seguenti argomenti grammaticali:</w:t>
      </w:r>
    </w:p>
    <w:p w:rsidR="00F43177" w:rsidRPr="00F43177" w:rsidRDefault="00F43177" w:rsidP="00D26266">
      <w:pPr>
        <w:numPr>
          <w:ilvl w:val="0"/>
          <w:numId w:val="11"/>
        </w:numPr>
        <w:spacing w:after="0" w:line="240" w:lineRule="auto"/>
        <w:rPr>
          <w:rFonts w:eastAsia="Times New Roman"/>
          <w:color w:val="auto"/>
          <w:sz w:val="20"/>
          <w:szCs w:val="20"/>
          <w:lang w:eastAsia="it-IT"/>
        </w:rPr>
      </w:pPr>
      <w:r w:rsidRPr="00F43177">
        <w:rPr>
          <w:rFonts w:eastAsia="Times New Roman"/>
          <w:color w:val="auto"/>
          <w:sz w:val="20"/>
          <w:szCs w:val="20"/>
          <w:lang w:eastAsia="it-IT"/>
        </w:rPr>
        <w:t xml:space="preserve">i verbi modali (dovere, potere, volere); </w:t>
      </w:r>
    </w:p>
    <w:p w:rsidR="00F43177" w:rsidRPr="00F43177" w:rsidRDefault="00F43177" w:rsidP="00D26266">
      <w:pPr>
        <w:numPr>
          <w:ilvl w:val="0"/>
          <w:numId w:val="11"/>
        </w:numPr>
        <w:spacing w:after="0" w:line="240" w:lineRule="auto"/>
        <w:rPr>
          <w:rFonts w:eastAsia="Times New Roman"/>
          <w:color w:val="auto"/>
          <w:sz w:val="20"/>
          <w:szCs w:val="20"/>
          <w:lang w:eastAsia="it-IT"/>
        </w:rPr>
      </w:pPr>
      <w:r w:rsidRPr="00F43177">
        <w:rPr>
          <w:rFonts w:eastAsia="Times New Roman"/>
          <w:color w:val="auto"/>
          <w:sz w:val="20"/>
          <w:szCs w:val="20"/>
          <w:lang w:eastAsia="it-IT"/>
        </w:rPr>
        <w:t xml:space="preserve">i verbi impersonali; </w:t>
      </w:r>
    </w:p>
    <w:p w:rsidR="00F43177" w:rsidRPr="00F43177" w:rsidRDefault="00F43177" w:rsidP="00D26266">
      <w:pPr>
        <w:numPr>
          <w:ilvl w:val="0"/>
          <w:numId w:val="11"/>
        </w:numPr>
        <w:spacing w:after="0" w:line="240" w:lineRule="auto"/>
        <w:rPr>
          <w:rFonts w:eastAsia="Times New Roman"/>
          <w:color w:val="auto"/>
          <w:sz w:val="20"/>
          <w:szCs w:val="20"/>
          <w:lang w:eastAsia="it-IT"/>
        </w:rPr>
      </w:pPr>
      <w:r w:rsidRPr="00F43177">
        <w:rPr>
          <w:rFonts w:eastAsia="Times New Roman"/>
          <w:color w:val="auto"/>
          <w:sz w:val="20"/>
          <w:szCs w:val="20"/>
          <w:lang w:eastAsia="it-IT"/>
        </w:rPr>
        <w:t xml:space="preserve">le espressioni interrogative; </w:t>
      </w:r>
    </w:p>
    <w:p w:rsidR="00F43177" w:rsidRPr="00F43177" w:rsidRDefault="00F43177" w:rsidP="00D26266">
      <w:pPr>
        <w:numPr>
          <w:ilvl w:val="0"/>
          <w:numId w:val="11"/>
        </w:numPr>
        <w:spacing w:after="0" w:line="240" w:lineRule="auto"/>
        <w:rPr>
          <w:rFonts w:eastAsia="Times New Roman"/>
          <w:color w:val="auto"/>
          <w:sz w:val="20"/>
          <w:szCs w:val="20"/>
          <w:lang w:eastAsia="it-IT"/>
        </w:rPr>
      </w:pPr>
      <w:r w:rsidRPr="00F43177">
        <w:rPr>
          <w:rFonts w:eastAsia="Times New Roman"/>
          <w:color w:val="auto"/>
          <w:sz w:val="20"/>
          <w:szCs w:val="20"/>
          <w:lang w:eastAsia="it-IT"/>
        </w:rPr>
        <w:t xml:space="preserve">i numerali ordinali e cardinali; </w:t>
      </w:r>
    </w:p>
    <w:p w:rsidR="00F43177" w:rsidRPr="00F43177" w:rsidRDefault="00F43177" w:rsidP="00D26266">
      <w:pPr>
        <w:numPr>
          <w:ilvl w:val="0"/>
          <w:numId w:val="11"/>
        </w:numPr>
        <w:spacing w:after="0" w:line="240" w:lineRule="auto"/>
        <w:rPr>
          <w:rFonts w:eastAsia="Times New Roman"/>
          <w:color w:val="auto"/>
          <w:sz w:val="20"/>
          <w:szCs w:val="20"/>
          <w:lang w:eastAsia="it-IT"/>
        </w:rPr>
      </w:pPr>
      <w:r w:rsidRPr="00F43177">
        <w:rPr>
          <w:rFonts w:eastAsia="Times New Roman"/>
          <w:color w:val="auto"/>
          <w:sz w:val="20"/>
          <w:szCs w:val="20"/>
          <w:lang w:eastAsia="it-IT"/>
        </w:rPr>
        <w:t xml:space="preserve">gli aggettivi e i  pronomi possessivi e dimostrativi; </w:t>
      </w:r>
    </w:p>
    <w:p w:rsidR="00F43177" w:rsidRPr="00F43177" w:rsidRDefault="00F43177" w:rsidP="00D26266">
      <w:pPr>
        <w:numPr>
          <w:ilvl w:val="0"/>
          <w:numId w:val="11"/>
        </w:numPr>
        <w:spacing w:after="0" w:line="240" w:lineRule="auto"/>
        <w:rPr>
          <w:rFonts w:eastAsia="Times New Roman"/>
          <w:color w:val="auto"/>
          <w:sz w:val="20"/>
          <w:szCs w:val="20"/>
          <w:lang w:eastAsia="it-IT"/>
        </w:rPr>
      </w:pPr>
      <w:r w:rsidRPr="00F43177">
        <w:rPr>
          <w:rFonts w:eastAsia="Times New Roman"/>
          <w:color w:val="auto"/>
          <w:sz w:val="20"/>
          <w:szCs w:val="20"/>
          <w:lang w:eastAsia="it-IT"/>
        </w:rPr>
        <w:t xml:space="preserve">i pronomi diretti e indiretti; </w:t>
      </w:r>
    </w:p>
    <w:p w:rsidR="00F43177" w:rsidRPr="00F43177" w:rsidRDefault="00F43177" w:rsidP="00D26266">
      <w:pPr>
        <w:numPr>
          <w:ilvl w:val="0"/>
          <w:numId w:val="11"/>
        </w:numPr>
        <w:spacing w:after="0" w:line="240" w:lineRule="auto"/>
        <w:rPr>
          <w:rFonts w:eastAsia="Times New Roman"/>
          <w:color w:val="auto"/>
          <w:sz w:val="20"/>
          <w:szCs w:val="20"/>
          <w:lang w:eastAsia="it-IT"/>
        </w:rPr>
      </w:pPr>
      <w:r w:rsidRPr="00F43177">
        <w:rPr>
          <w:rFonts w:eastAsia="Times New Roman"/>
          <w:color w:val="auto"/>
          <w:sz w:val="20"/>
          <w:szCs w:val="20"/>
          <w:lang w:eastAsia="it-IT"/>
        </w:rPr>
        <w:t xml:space="preserve">i pronomi tonici; </w:t>
      </w:r>
    </w:p>
    <w:p w:rsidR="00F43177" w:rsidRPr="00F43177" w:rsidRDefault="00F43177" w:rsidP="00D26266">
      <w:pPr>
        <w:numPr>
          <w:ilvl w:val="0"/>
          <w:numId w:val="11"/>
        </w:numPr>
        <w:spacing w:after="0" w:line="240" w:lineRule="auto"/>
        <w:rPr>
          <w:rFonts w:eastAsia="Times New Roman"/>
          <w:color w:val="auto"/>
          <w:sz w:val="20"/>
          <w:szCs w:val="20"/>
          <w:lang w:eastAsia="it-IT"/>
        </w:rPr>
      </w:pPr>
      <w:r w:rsidRPr="00F43177">
        <w:rPr>
          <w:rFonts w:eastAsia="Times New Roman"/>
          <w:color w:val="auto"/>
          <w:sz w:val="20"/>
          <w:szCs w:val="20"/>
          <w:lang w:eastAsia="it-IT"/>
        </w:rPr>
        <w:t xml:space="preserve">l’accordo del participio passato; </w:t>
      </w:r>
    </w:p>
    <w:p w:rsidR="00F43177" w:rsidRPr="00F43177" w:rsidRDefault="00F43177" w:rsidP="00D26266">
      <w:pPr>
        <w:numPr>
          <w:ilvl w:val="0"/>
          <w:numId w:val="11"/>
        </w:numPr>
        <w:spacing w:after="0" w:line="240" w:lineRule="auto"/>
        <w:rPr>
          <w:rFonts w:eastAsia="Times New Roman"/>
          <w:color w:val="auto"/>
          <w:sz w:val="20"/>
          <w:szCs w:val="20"/>
          <w:lang w:eastAsia="it-IT"/>
        </w:rPr>
      </w:pPr>
      <w:r w:rsidRPr="00F43177">
        <w:rPr>
          <w:rFonts w:eastAsia="Times New Roman"/>
          <w:color w:val="auto"/>
          <w:sz w:val="20"/>
          <w:szCs w:val="20"/>
          <w:lang w:eastAsia="it-IT"/>
        </w:rPr>
        <w:t xml:space="preserve">gli avverbi di modo, tempo e frequenza; </w:t>
      </w:r>
    </w:p>
    <w:p w:rsidR="00F43177" w:rsidRPr="00F43177" w:rsidRDefault="00F43177" w:rsidP="00D26266">
      <w:pPr>
        <w:numPr>
          <w:ilvl w:val="0"/>
          <w:numId w:val="11"/>
        </w:numPr>
        <w:spacing w:after="0" w:line="240" w:lineRule="auto"/>
        <w:rPr>
          <w:rFonts w:eastAsia="Times New Roman"/>
          <w:color w:val="auto"/>
          <w:sz w:val="20"/>
          <w:szCs w:val="20"/>
          <w:lang w:eastAsia="it-IT"/>
        </w:rPr>
      </w:pPr>
      <w:r w:rsidRPr="00F43177">
        <w:rPr>
          <w:rFonts w:eastAsia="Times New Roman"/>
          <w:color w:val="auto"/>
          <w:sz w:val="20"/>
          <w:szCs w:val="20"/>
          <w:lang w:eastAsia="it-IT"/>
        </w:rPr>
        <w:t xml:space="preserve">i pronomi relativi; </w:t>
      </w:r>
    </w:p>
    <w:p w:rsidR="00F43177" w:rsidRPr="00F43177" w:rsidRDefault="00F43177" w:rsidP="00D26266">
      <w:pPr>
        <w:numPr>
          <w:ilvl w:val="0"/>
          <w:numId w:val="11"/>
        </w:numPr>
        <w:spacing w:after="0" w:line="240" w:lineRule="auto"/>
        <w:rPr>
          <w:rFonts w:eastAsia="Times New Roman"/>
          <w:color w:val="auto"/>
          <w:sz w:val="20"/>
          <w:szCs w:val="20"/>
          <w:lang w:eastAsia="it-IT"/>
        </w:rPr>
      </w:pPr>
      <w:r w:rsidRPr="00F43177">
        <w:rPr>
          <w:rFonts w:eastAsia="Times New Roman"/>
          <w:color w:val="auto"/>
          <w:sz w:val="20"/>
          <w:szCs w:val="20"/>
          <w:lang w:eastAsia="it-IT"/>
        </w:rPr>
        <w:t xml:space="preserve">il comparativo e il superlativo; </w:t>
      </w:r>
    </w:p>
    <w:p w:rsidR="00F43177" w:rsidRPr="00F43177" w:rsidRDefault="00F43177" w:rsidP="00D26266">
      <w:pPr>
        <w:numPr>
          <w:ilvl w:val="0"/>
          <w:numId w:val="11"/>
        </w:numPr>
        <w:spacing w:after="0" w:line="240" w:lineRule="auto"/>
        <w:rPr>
          <w:rFonts w:eastAsia="Times New Roman"/>
          <w:color w:val="auto"/>
          <w:sz w:val="20"/>
          <w:szCs w:val="20"/>
          <w:lang w:eastAsia="it-IT"/>
        </w:rPr>
      </w:pPr>
      <w:r w:rsidRPr="00F43177">
        <w:rPr>
          <w:rFonts w:eastAsia="Times New Roman"/>
          <w:color w:val="auto"/>
          <w:sz w:val="20"/>
          <w:szCs w:val="20"/>
          <w:lang w:eastAsia="it-IT"/>
        </w:rPr>
        <w:t xml:space="preserve">le preposizioni; </w:t>
      </w:r>
    </w:p>
    <w:p w:rsidR="00F43177" w:rsidRPr="00F43177" w:rsidRDefault="00F43177" w:rsidP="00D26266">
      <w:pPr>
        <w:numPr>
          <w:ilvl w:val="0"/>
          <w:numId w:val="11"/>
        </w:numPr>
        <w:spacing w:after="0" w:line="240" w:lineRule="auto"/>
        <w:rPr>
          <w:rFonts w:eastAsia="Times New Roman"/>
          <w:color w:val="auto"/>
          <w:sz w:val="20"/>
          <w:szCs w:val="20"/>
          <w:lang w:eastAsia="it-IT"/>
        </w:rPr>
      </w:pPr>
      <w:r w:rsidRPr="00F43177">
        <w:rPr>
          <w:rFonts w:eastAsia="Times New Roman"/>
          <w:color w:val="auto"/>
          <w:sz w:val="20"/>
          <w:szCs w:val="20"/>
          <w:lang w:eastAsia="it-IT"/>
        </w:rPr>
        <w:t xml:space="preserve">i tempi verbali: </w:t>
      </w:r>
    </w:p>
    <w:p w:rsidR="00F43177" w:rsidRPr="00F43177" w:rsidRDefault="00F43177" w:rsidP="00D26266">
      <w:pPr>
        <w:numPr>
          <w:ilvl w:val="1"/>
          <w:numId w:val="11"/>
        </w:numPr>
        <w:spacing w:after="0" w:line="240" w:lineRule="auto"/>
        <w:rPr>
          <w:rFonts w:eastAsia="Times New Roman"/>
          <w:color w:val="auto"/>
          <w:sz w:val="20"/>
          <w:szCs w:val="20"/>
          <w:lang w:eastAsia="it-IT"/>
        </w:rPr>
      </w:pPr>
      <w:r w:rsidRPr="00F43177">
        <w:rPr>
          <w:rFonts w:eastAsia="Times New Roman"/>
          <w:color w:val="auto"/>
          <w:sz w:val="20"/>
          <w:szCs w:val="20"/>
          <w:lang w:eastAsia="it-IT"/>
        </w:rPr>
        <w:t xml:space="preserve">revisione del presente dell’indicativo, del futuro semplice e composto e del passato prossimo; </w:t>
      </w:r>
    </w:p>
    <w:p w:rsidR="00F43177" w:rsidRPr="00F43177" w:rsidRDefault="00F43177" w:rsidP="00D26266">
      <w:pPr>
        <w:numPr>
          <w:ilvl w:val="1"/>
          <w:numId w:val="11"/>
        </w:numPr>
        <w:spacing w:after="0" w:line="240" w:lineRule="auto"/>
        <w:rPr>
          <w:rFonts w:eastAsia="Times New Roman"/>
          <w:color w:val="auto"/>
          <w:sz w:val="20"/>
          <w:szCs w:val="20"/>
          <w:lang w:eastAsia="it-IT"/>
        </w:rPr>
      </w:pPr>
      <w:r w:rsidRPr="00F43177">
        <w:rPr>
          <w:rFonts w:eastAsia="Times New Roman"/>
          <w:color w:val="auto"/>
          <w:sz w:val="20"/>
          <w:szCs w:val="20"/>
          <w:lang w:eastAsia="it-IT"/>
        </w:rPr>
        <w:t xml:space="preserve">presentazione dell’imperfetto, del contrasto tra imperfetto e passato prossimo, del trapassato prossimo, del modo imperativo e del condizionale presente. </w:t>
      </w:r>
    </w:p>
    <w:p w:rsidR="00F43177" w:rsidRPr="00F43177" w:rsidRDefault="00F43177" w:rsidP="00D26266">
      <w:pPr>
        <w:spacing w:after="0" w:line="240" w:lineRule="auto"/>
        <w:outlineLvl w:val="2"/>
        <w:rPr>
          <w:rFonts w:eastAsia="Times New Roman"/>
          <w:b/>
          <w:bCs/>
          <w:color w:val="auto"/>
          <w:sz w:val="20"/>
          <w:szCs w:val="20"/>
          <w:lang w:eastAsia="it-IT"/>
        </w:rPr>
      </w:pPr>
      <w:r w:rsidRPr="00F43177">
        <w:rPr>
          <w:rFonts w:eastAsia="Times New Roman"/>
          <w:b/>
          <w:bCs/>
          <w:color w:val="auto"/>
          <w:sz w:val="20"/>
          <w:szCs w:val="20"/>
          <w:lang w:eastAsia="it-IT"/>
        </w:rPr>
        <w:t>Contenuti lessicali</w:t>
      </w:r>
    </w:p>
    <w:p w:rsidR="00F43177" w:rsidRPr="00F43177" w:rsidRDefault="00F43177" w:rsidP="00D26266">
      <w:pPr>
        <w:spacing w:after="0" w:line="240" w:lineRule="auto"/>
        <w:rPr>
          <w:rFonts w:eastAsia="Times New Roman"/>
          <w:color w:val="auto"/>
          <w:sz w:val="20"/>
          <w:szCs w:val="20"/>
          <w:lang w:eastAsia="it-IT"/>
        </w:rPr>
      </w:pPr>
      <w:r w:rsidRPr="00F43177">
        <w:rPr>
          <w:rFonts w:eastAsia="Times New Roman"/>
          <w:color w:val="auto"/>
          <w:sz w:val="20"/>
          <w:szCs w:val="20"/>
          <w:lang w:eastAsia="it-IT"/>
        </w:rPr>
        <w:t xml:space="preserve">I contenuti lessicali trattati durante il corso riguarderanno principalmente le seguenti aree tematiche: </w:t>
      </w:r>
    </w:p>
    <w:p w:rsidR="00F43177" w:rsidRPr="00F43177" w:rsidRDefault="00F43177" w:rsidP="00D26266">
      <w:pPr>
        <w:numPr>
          <w:ilvl w:val="0"/>
          <w:numId w:val="12"/>
        </w:numPr>
        <w:spacing w:after="0" w:line="240" w:lineRule="auto"/>
        <w:rPr>
          <w:rFonts w:eastAsia="Times New Roman"/>
          <w:color w:val="auto"/>
          <w:sz w:val="20"/>
          <w:szCs w:val="20"/>
          <w:lang w:eastAsia="it-IT"/>
        </w:rPr>
      </w:pPr>
      <w:r w:rsidRPr="00F43177">
        <w:rPr>
          <w:rFonts w:eastAsia="Times New Roman"/>
          <w:color w:val="auto"/>
          <w:sz w:val="20"/>
          <w:szCs w:val="20"/>
          <w:lang w:eastAsia="it-IT"/>
        </w:rPr>
        <w:t xml:space="preserve">le stagioni e il tempo </w:t>
      </w:r>
    </w:p>
    <w:p w:rsidR="00F43177" w:rsidRPr="00F43177" w:rsidRDefault="00F43177" w:rsidP="00D26266">
      <w:pPr>
        <w:numPr>
          <w:ilvl w:val="0"/>
          <w:numId w:val="12"/>
        </w:numPr>
        <w:spacing w:after="0" w:line="240" w:lineRule="auto"/>
        <w:rPr>
          <w:rFonts w:eastAsia="Times New Roman"/>
          <w:color w:val="auto"/>
          <w:sz w:val="20"/>
          <w:szCs w:val="20"/>
          <w:lang w:eastAsia="it-IT"/>
        </w:rPr>
      </w:pPr>
      <w:r w:rsidRPr="00F43177">
        <w:rPr>
          <w:rFonts w:eastAsia="Times New Roman"/>
          <w:color w:val="auto"/>
          <w:sz w:val="20"/>
          <w:szCs w:val="20"/>
          <w:lang w:eastAsia="it-IT"/>
        </w:rPr>
        <w:lastRenderedPageBreak/>
        <w:t xml:space="preserve">il cibo e le bevande </w:t>
      </w:r>
    </w:p>
    <w:p w:rsidR="00F43177" w:rsidRPr="00F43177" w:rsidRDefault="00F43177" w:rsidP="00D26266">
      <w:pPr>
        <w:numPr>
          <w:ilvl w:val="0"/>
          <w:numId w:val="12"/>
        </w:numPr>
        <w:spacing w:after="0" w:line="240" w:lineRule="auto"/>
        <w:rPr>
          <w:rFonts w:eastAsia="Times New Roman"/>
          <w:color w:val="auto"/>
          <w:sz w:val="20"/>
          <w:szCs w:val="20"/>
          <w:lang w:eastAsia="it-IT"/>
        </w:rPr>
      </w:pPr>
      <w:r w:rsidRPr="00F43177">
        <w:rPr>
          <w:rFonts w:eastAsia="Times New Roman"/>
          <w:color w:val="auto"/>
          <w:sz w:val="20"/>
          <w:szCs w:val="20"/>
          <w:lang w:eastAsia="it-IT"/>
        </w:rPr>
        <w:t xml:space="preserve">la moda e gli abiti </w:t>
      </w:r>
    </w:p>
    <w:p w:rsidR="00F43177" w:rsidRPr="00F43177" w:rsidRDefault="00F43177" w:rsidP="00D26266">
      <w:pPr>
        <w:numPr>
          <w:ilvl w:val="0"/>
          <w:numId w:val="12"/>
        </w:numPr>
        <w:spacing w:after="0" w:line="240" w:lineRule="auto"/>
        <w:rPr>
          <w:rFonts w:eastAsia="Times New Roman"/>
          <w:color w:val="auto"/>
          <w:sz w:val="20"/>
          <w:szCs w:val="20"/>
          <w:lang w:eastAsia="it-IT"/>
        </w:rPr>
      </w:pPr>
      <w:r w:rsidRPr="00F43177">
        <w:rPr>
          <w:rFonts w:eastAsia="Times New Roman"/>
          <w:color w:val="auto"/>
          <w:sz w:val="20"/>
          <w:szCs w:val="20"/>
          <w:lang w:eastAsia="it-IT"/>
        </w:rPr>
        <w:t xml:space="preserve">gli sport e le attività ricreative; </w:t>
      </w:r>
    </w:p>
    <w:p w:rsidR="00F43177" w:rsidRPr="00F43177" w:rsidRDefault="00F43177" w:rsidP="00D26266">
      <w:pPr>
        <w:numPr>
          <w:ilvl w:val="0"/>
          <w:numId w:val="12"/>
        </w:numPr>
        <w:spacing w:after="0" w:line="240" w:lineRule="auto"/>
        <w:rPr>
          <w:rFonts w:eastAsia="Times New Roman"/>
          <w:color w:val="auto"/>
          <w:sz w:val="20"/>
          <w:szCs w:val="20"/>
          <w:lang w:eastAsia="it-IT"/>
        </w:rPr>
      </w:pPr>
      <w:r w:rsidRPr="00F43177">
        <w:rPr>
          <w:rFonts w:eastAsia="Times New Roman"/>
          <w:color w:val="auto"/>
          <w:sz w:val="20"/>
          <w:szCs w:val="20"/>
          <w:lang w:eastAsia="it-IT"/>
        </w:rPr>
        <w:t xml:space="preserve">i mestieri e le professioni </w:t>
      </w:r>
    </w:p>
    <w:p w:rsidR="00F43177" w:rsidRPr="00F43177" w:rsidRDefault="00F43177" w:rsidP="00D26266">
      <w:pPr>
        <w:numPr>
          <w:ilvl w:val="0"/>
          <w:numId w:val="12"/>
        </w:numPr>
        <w:spacing w:after="0" w:line="240" w:lineRule="auto"/>
        <w:rPr>
          <w:rFonts w:eastAsia="Times New Roman"/>
          <w:color w:val="auto"/>
          <w:sz w:val="20"/>
          <w:szCs w:val="20"/>
          <w:lang w:eastAsia="it-IT"/>
        </w:rPr>
      </w:pPr>
      <w:r w:rsidRPr="00F43177">
        <w:rPr>
          <w:rFonts w:eastAsia="Times New Roman"/>
          <w:color w:val="auto"/>
          <w:sz w:val="20"/>
          <w:szCs w:val="20"/>
          <w:lang w:eastAsia="it-IT"/>
        </w:rPr>
        <w:t xml:space="preserve">le parti del corpo </w:t>
      </w:r>
    </w:p>
    <w:p w:rsidR="00F43177" w:rsidRPr="00F43177" w:rsidRDefault="00F43177" w:rsidP="00D26266">
      <w:pPr>
        <w:numPr>
          <w:ilvl w:val="0"/>
          <w:numId w:val="12"/>
        </w:numPr>
        <w:spacing w:after="0" w:line="240" w:lineRule="auto"/>
        <w:rPr>
          <w:rFonts w:eastAsia="Times New Roman"/>
          <w:color w:val="auto"/>
          <w:sz w:val="20"/>
          <w:szCs w:val="20"/>
          <w:lang w:eastAsia="it-IT"/>
        </w:rPr>
      </w:pPr>
      <w:r w:rsidRPr="00F43177">
        <w:rPr>
          <w:rFonts w:eastAsia="Times New Roman"/>
          <w:color w:val="auto"/>
          <w:sz w:val="20"/>
          <w:szCs w:val="20"/>
          <w:lang w:eastAsia="it-IT"/>
        </w:rPr>
        <w:t xml:space="preserve">i mezzi di diffusione </w:t>
      </w:r>
    </w:p>
    <w:p w:rsidR="00F43177" w:rsidRPr="00F43177" w:rsidRDefault="00F43177" w:rsidP="00D26266">
      <w:pPr>
        <w:numPr>
          <w:ilvl w:val="0"/>
          <w:numId w:val="12"/>
        </w:numPr>
        <w:spacing w:after="0" w:line="240" w:lineRule="auto"/>
        <w:rPr>
          <w:rFonts w:eastAsia="Times New Roman"/>
          <w:color w:val="auto"/>
          <w:sz w:val="20"/>
          <w:szCs w:val="20"/>
          <w:lang w:eastAsia="it-IT"/>
        </w:rPr>
      </w:pPr>
      <w:r w:rsidRPr="00F43177">
        <w:rPr>
          <w:rFonts w:eastAsia="Times New Roman"/>
          <w:color w:val="auto"/>
          <w:sz w:val="20"/>
          <w:szCs w:val="20"/>
          <w:lang w:eastAsia="it-IT"/>
        </w:rPr>
        <w:t xml:space="preserve">la famiglia </w:t>
      </w:r>
    </w:p>
    <w:p w:rsidR="00F43177" w:rsidRPr="00F43177" w:rsidRDefault="00F43177" w:rsidP="00D26266">
      <w:pPr>
        <w:numPr>
          <w:ilvl w:val="0"/>
          <w:numId w:val="12"/>
        </w:numPr>
        <w:spacing w:after="0" w:line="240" w:lineRule="auto"/>
        <w:rPr>
          <w:rFonts w:eastAsia="Times New Roman"/>
          <w:color w:val="auto"/>
          <w:sz w:val="20"/>
          <w:szCs w:val="20"/>
          <w:lang w:eastAsia="it-IT"/>
        </w:rPr>
      </w:pPr>
      <w:r w:rsidRPr="00F43177">
        <w:rPr>
          <w:rFonts w:eastAsia="Times New Roman"/>
          <w:color w:val="auto"/>
          <w:sz w:val="20"/>
          <w:szCs w:val="20"/>
          <w:lang w:eastAsia="it-IT"/>
        </w:rPr>
        <w:t xml:space="preserve">la casa, i mobili </w:t>
      </w:r>
    </w:p>
    <w:p w:rsidR="00F43177" w:rsidRPr="00F43177" w:rsidRDefault="00F43177" w:rsidP="00D26266">
      <w:pPr>
        <w:numPr>
          <w:ilvl w:val="0"/>
          <w:numId w:val="12"/>
        </w:numPr>
        <w:spacing w:after="0" w:line="240" w:lineRule="auto"/>
        <w:rPr>
          <w:rFonts w:eastAsia="Times New Roman"/>
          <w:color w:val="auto"/>
          <w:sz w:val="20"/>
          <w:szCs w:val="20"/>
          <w:lang w:eastAsia="it-IT"/>
        </w:rPr>
      </w:pPr>
      <w:r w:rsidRPr="00F43177">
        <w:rPr>
          <w:rFonts w:eastAsia="Times New Roman"/>
          <w:color w:val="auto"/>
          <w:sz w:val="20"/>
          <w:szCs w:val="20"/>
          <w:lang w:eastAsia="it-IT"/>
        </w:rPr>
        <w:t xml:space="preserve">la vita all’università </w:t>
      </w:r>
    </w:p>
    <w:p w:rsidR="00F43177" w:rsidRPr="00F43177" w:rsidRDefault="00F43177" w:rsidP="00D26266">
      <w:pPr>
        <w:numPr>
          <w:ilvl w:val="0"/>
          <w:numId w:val="12"/>
        </w:numPr>
        <w:spacing w:after="0" w:line="240" w:lineRule="auto"/>
        <w:rPr>
          <w:rFonts w:eastAsia="Times New Roman"/>
          <w:color w:val="auto"/>
          <w:sz w:val="20"/>
          <w:szCs w:val="20"/>
          <w:lang w:eastAsia="it-IT"/>
        </w:rPr>
      </w:pPr>
      <w:r w:rsidRPr="00F43177">
        <w:rPr>
          <w:rFonts w:eastAsia="Times New Roman"/>
          <w:color w:val="auto"/>
          <w:sz w:val="20"/>
          <w:szCs w:val="20"/>
          <w:lang w:eastAsia="it-IT"/>
        </w:rPr>
        <w:t xml:space="preserve">il mondo del lavoro </w:t>
      </w:r>
    </w:p>
    <w:p w:rsidR="003648E5" w:rsidRPr="00D26266" w:rsidRDefault="003648E5" w:rsidP="00D26266">
      <w:pPr>
        <w:spacing w:after="0" w:line="240" w:lineRule="auto"/>
        <w:rPr>
          <w:sz w:val="20"/>
          <w:szCs w:val="20"/>
        </w:rPr>
      </w:pPr>
    </w:p>
    <w:sectPr w:rsidR="003648E5" w:rsidRPr="00D26266" w:rsidSect="003648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A409D"/>
    <w:multiLevelType w:val="multilevel"/>
    <w:tmpl w:val="F6527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923479"/>
    <w:multiLevelType w:val="multilevel"/>
    <w:tmpl w:val="7AC8B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8D90093"/>
    <w:multiLevelType w:val="multilevel"/>
    <w:tmpl w:val="6164D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EB91FE7"/>
    <w:multiLevelType w:val="multilevel"/>
    <w:tmpl w:val="49B4D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8607C65"/>
    <w:multiLevelType w:val="multilevel"/>
    <w:tmpl w:val="1EA8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5767C0D"/>
    <w:multiLevelType w:val="multilevel"/>
    <w:tmpl w:val="912CD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BA37858"/>
    <w:multiLevelType w:val="multilevel"/>
    <w:tmpl w:val="10BAF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3A23FF0"/>
    <w:multiLevelType w:val="multilevel"/>
    <w:tmpl w:val="5C164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6764282"/>
    <w:multiLevelType w:val="multilevel"/>
    <w:tmpl w:val="7AB62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F45289F"/>
    <w:multiLevelType w:val="multilevel"/>
    <w:tmpl w:val="30966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A9B080A"/>
    <w:multiLevelType w:val="multilevel"/>
    <w:tmpl w:val="31BE9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830276B"/>
    <w:multiLevelType w:val="multilevel"/>
    <w:tmpl w:val="F3328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8825417"/>
    <w:multiLevelType w:val="multilevel"/>
    <w:tmpl w:val="74A8A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3"/>
  </w:num>
  <w:num w:numId="3">
    <w:abstractNumId w:val="8"/>
  </w:num>
  <w:num w:numId="4">
    <w:abstractNumId w:val="11"/>
  </w:num>
  <w:num w:numId="5">
    <w:abstractNumId w:val="7"/>
  </w:num>
  <w:num w:numId="6">
    <w:abstractNumId w:val="1"/>
  </w:num>
  <w:num w:numId="7">
    <w:abstractNumId w:val="4"/>
  </w:num>
  <w:num w:numId="8">
    <w:abstractNumId w:val="6"/>
  </w:num>
  <w:num w:numId="9">
    <w:abstractNumId w:val="2"/>
  </w:num>
  <w:num w:numId="10">
    <w:abstractNumId w:val="10"/>
  </w:num>
  <w:num w:numId="11">
    <w:abstractNumId w:val="0"/>
  </w:num>
  <w:num w:numId="12">
    <w:abstractNumId w:val="9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43177"/>
    <w:rsid w:val="00044335"/>
    <w:rsid w:val="000D6196"/>
    <w:rsid w:val="001906C5"/>
    <w:rsid w:val="003648E5"/>
    <w:rsid w:val="003B6493"/>
    <w:rsid w:val="004F780C"/>
    <w:rsid w:val="00C60EF0"/>
    <w:rsid w:val="00D26266"/>
    <w:rsid w:val="00F43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hadow/>
        <w:color w:val="000000" w:themeColor="text1"/>
        <w:sz w:val="24"/>
        <w:szCs w:val="40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48E5"/>
  </w:style>
  <w:style w:type="paragraph" w:styleId="Titolo3">
    <w:name w:val="heading 3"/>
    <w:basedOn w:val="Normale"/>
    <w:link w:val="Titolo3Carattere"/>
    <w:uiPriority w:val="9"/>
    <w:qFormat/>
    <w:rsid w:val="00F431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hadow w:val="0"/>
      <w:color w:val="auto"/>
      <w:sz w:val="27"/>
      <w:szCs w:val="27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F4317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hadow w:val="0"/>
      <w:color w:val="auto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F43177"/>
    <w:rPr>
      <w:rFonts w:ascii="Times New Roman" w:eastAsia="Times New Roman" w:hAnsi="Times New Roman"/>
      <w:b/>
      <w:bCs/>
      <w:shadow w:val="0"/>
      <w:color w:val="auto"/>
      <w:sz w:val="27"/>
      <w:szCs w:val="27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F43177"/>
    <w:rPr>
      <w:rFonts w:ascii="Times New Roman" w:eastAsia="Times New Roman" w:hAnsi="Times New Roman"/>
      <w:b/>
      <w:bCs/>
      <w:shadow w:val="0"/>
      <w:color w:val="auto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F43177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F43177"/>
    <w:pPr>
      <w:spacing w:before="100" w:beforeAutospacing="1" w:after="100" w:afterAutospacing="1" w:line="240" w:lineRule="auto"/>
    </w:pPr>
    <w:rPr>
      <w:rFonts w:ascii="Times New Roman" w:eastAsia="Times New Roman" w:hAnsi="Times New Roman"/>
      <w:shadow w:val="0"/>
      <w:color w:val="auto"/>
      <w:szCs w:val="24"/>
      <w:lang w:eastAsia="it-IT"/>
    </w:rPr>
  </w:style>
  <w:style w:type="table" w:styleId="Grigliatabella">
    <w:name w:val="Table Grid"/>
    <w:basedOn w:val="Tabellanormale"/>
    <w:uiPriority w:val="59"/>
    <w:rsid w:val="003B64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3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E790C2-D010-4C4C-8787-D7EF72200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1116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pasqua</dc:creator>
  <cp:keywords/>
  <dc:description/>
  <cp:lastModifiedBy>pasqua</cp:lastModifiedBy>
  <cp:revision>3</cp:revision>
  <dcterms:created xsi:type="dcterms:W3CDTF">2014-09-23T10:06:00Z</dcterms:created>
  <dcterms:modified xsi:type="dcterms:W3CDTF">2014-09-23T12:50:00Z</dcterms:modified>
</cp:coreProperties>
</file>